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18F" w:rsidRDefault="00156D5D">
      <w:pPr>
        <w:spacing w:line="240" w:lineRule="auto"/>
        <w:ind w:left="-709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ПАМЯТКА</w:t>
      </w:r>
    </w:p>
    <w:p w:rsidR="00F9118F" w:rsidRDefault="00156D5D">
      <w:pPr>
        <w:spacing w:line="240" w:lineRule="auto"/>
        <w:ind w:left="-709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 СОДЕРЖАНИЮ ДОМАШНИХ ЖИВОТНЫХ</w:t>
      </w:r>
    </w:p>
    <w:p w:rsidR="00F9118F" w:rsidRDefault="00156D5D">
      <w:pPr>
        <w:spacing w:line="240" w:lineRule="auto"/>
        <w:ind w:left="-709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Уважаемые владельцы домашних животных!</w:t>
      </w:r>
    </w:p>
    <w:p w:rsidR="00F9118F" w:rsidRDefault="00156D5D">
      <w:pPr>
        <w:spacing w:line="240" w:lineRule="auto"/>
        <w:ind w:left="-709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Строго соблюдайте правила содержания собак! </w:t>
      </w:r>
    </w:p>
    <w:p w:rsidR="00F9118F" w:rsidRDefault="00156D5D" w:rsidP="008E5063">
      <w:pPr>
        <w:spacing w:line="240" w:lineRule="auto"/>
        <w:ind w:left="-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Собака</w:t>
      </w:r>
      <w:r w:rsidR="00151F09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находящаяся в собственности физических,</w:t>
      </w:r>
      <w:r w:rsidR="008E506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юридических лиц независимо от породы должна быть обязательно зарегистрирована </w:t>
      </w:r>
      <w:r w:rsidR="008E5063">
        <w:rPr>
          <w:rFonts w:ascii="Times New Roman" w:eastAsia="Times New Roman" w:hAnsi="Times New Roman" w:cs="Times New Roman"/>
        </w:rPr>
        <w:t>в филиалах БУ ветеринарии «БРСББЖ»</w:t>
      </w:r>
      <w:r>
        <w:rPr>
          <w:rFonts w:ascii="Times New Roman" w:eastAsia="Times New Roman" w:hAnsi="Times New Roman" w:cs="Times New Roman"/>
        </w:rPr>
        <w:t>. У собаки должен быть ошейник с жетоном с указанием индивидуального номера</w:t>
      </w:r>
      <w:r w:rsidR="008E5063">
        <w:rPr>
          <w:rFonts w:ascii="Times New Roman" w:eastAsia="Times New Roman" w:hAnsi="Times New Roman" w:cs="Times New Roman"/>
        </w:rPr>
        <w:t xml:space="preserve"> или чип</w:t>
      </w:r>
      <w:r>
        <w:rPr>
          <w:rFonts w:ascii="Times New Roman" w:eastAsia="Times New Roman" w:hAnsi="Times New Roman" w:cs="Times New Roman"/>
        </w:rPr>
        <w:t>. При желании владелец может приобрести регистрационный знак самостоятельно и зарегистрировать идентификационный номер в учреждении, осуществляющем регистрацию домашних животных.</w:t>
      </w:r>
    </w:p>
    <w:p w:rsidR="00F9118F" w:rsidRDefault="00156D5D">
      <w:pPr>
        <w:spacing w:line="240" w:lineRule="auto"/>
        <w:ind w:left="-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Владелец домашнего животного, который приобрел незарегистрированную собаку, обязан ее зарегистрировать в течение 30 календарных дней со дня приобретения.</w:t>
      </w:r>
    </w:p>
    <w:p w:rsidR="00F9118F" w:rsidRDefault="00156D5D">
      <w:pPr>
        <w:spacing w:line="240" w:lineRule="auto"/>
        <w:ind w:left="-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Собака по достижению возраста 2-х месяцев обязательно должна быть </w:t>
      </w:r>
      <w:r w:rsidR="00151F09">
        <w:rPr>
          <w:rFonts w:ascii="Times New Roman" w:eastAsia="Times New Roman" w:hAnsi="Times New Roman" w:cs="Times New Roman"/>
        </w:rPr>
        <w:t>вакцинирована</w:t>
      </w:r>
      <w:r>
        <w:rPr>
          <w:rFonts w:ascii="Times New Roman" w:eastAsia="Times New Roman" w:hAnsi="Times New Roman" w:cs="Times New Roman"/>
        </w:rPr>
        <w:t xml:space="preserve"> против бешенств</w:t>
      </w:r>
      <w:proofErr w:type="gramStart"/>
      <w:r>
        <w:rPr>
          <w:rFonts w:ascii="Times New Roman" w:eastAsia="Times New Roman" w:hAnsi="Times New Roman" w:cs="Times New Roman"/>
        </w:rPr>
        <w:t>а(</w:t>
      </w:r>
      <w:proofErr w:type="gramEnd"/>
      <w:r>
        <w:rPr>
          <w:rFonts w:ascii="Times New Roman" w:eastAsia="Times New Roman" w:hAnsi="Times New Roman" w:cs="Times New Roman"/>
        </w:rPr>
        <w:t>бесплатно) в государственном ветеринарном учреждении.</w:t>
      </w:r>
    </w:p>
    <w:p w:rsidR="00F9118F" w:rsidRDefault="00156D5D">
      <w:pPr>
        <w:spacing w:line="240" w:lineRule="auto"/>
        <w:ind w:left="-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4.Покусавшие людей или животных собаки, кошки и другие животные (кроме явно больных бешенством) подлежат немедленной доставке владельцем или специальной бригадой по отлову безнадзорных собак и кошек в ближайшее ветеринарное лечебное учреждение для осмотра и </w:t>
      </w:r>
      <w:proofErr w:type="spellStart"/>
      <w:r>
        <w:rPr>
          <w:rFonts w:ascii="Times New Roman" w:eastAsia="Times New Roman" w:hAnsi="Times New Roman" w:cs="Times New Roman"/>
        </w:rPr>
        <w:t>карантинирования</w:t>
      </w:r>
      <w:proofErr w:type="spellEnd"/>
      <w:r>
        <w:rPr>
          <w:rFonts w:ascii="Times New Roman" w:eastAsia="Times New Roman" w:hAnsi="Times New Roman" w:cs="Times New Roman"/>
        </w:rPr>
        <w:t xml:space="preserve"> под наблюдением специалистов в течение 10 дней. В отдельных случаях, по разрешению ветеринарного лечебного учреждения, животное, покусавшее людей или животных, может быть оставлено у владельца, выдавшего письменное обязательство содержать это животное в изолированном помещении в течение 10 дней и представлять его для осмотра в сроки, указанные ветеринарным врачом, осуществляющим наблюдение</w:t>
      </w:r>
    </w:p>
    <w:p w:rsidR="00F9118F" w:rsidRDefault="00156D5D">
      <w:pPr>
        <w:spacing w:line="240" w:lineRule="auto"/>
        <w:ind w:left="-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5.Собаки, находящиеся на улицах и в иных общественных местах без сопровождающего лица, и безнадзорные кошки подлежат отлову.</w:t>
      </w:r>
    </w:p>
    <w:p w:rsidR="00F9118F" w:rsidRDefault="00156D5D">
      <w:pPr>
        <w:spacing w:line="240" w:lineRule="auto"/>
        <w:ind w:left="-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 При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</w:t>
      </w:r>
    </w:p>
    <w:p w:rsidR="00F9118F" w:rsidRDefault="00156D5D">
      <w:pPr>
        <w:spacing w:line="240" w:lineRule="auto"/>
        <w:ind w:left="-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 Выгул домашних животных должен осуществляться только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F9118F" w:rsidRDefault="00156D5D">
      <w:pPr>
        <w:spacing w:line="240" w:lineRule="auto"/>
        <w:ind w:left="-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 При выгуле домашнего животного необходимо соблюдать следующие требования:</w:t>
      </w:r>
    </w:p>
    <w:p w:rsidR="00F9118F" w:rsidRDefault="00156D5D">
      <w:pPr>
        <w:pStyle w:val="af8"/>
        <w:numPr>
          <w:ilvl w:val="0"/>
          <w:numId w:val="1"/>
        </w:numPr>
        <w:spacing w:line="240" w:lineRule="auto"/>
        <w:ind w:left="-709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F9118F" w:rsidRDefault="00156D5D">
      <w:pPr>
        <w:pStyle w:val="af8"/>
        <w:numPr>
          <w:ilvl w:val="0"/>
          <w:numId w:val="1"/>
        </w:numPr>
        <w:spacing w:line="240" w:lineRule="auto"/>
        <w:ind w:left="-709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обеспечивать уборку продуктов жизнедеятельности животного в местах и на территориях общего пользования;</w:t>
      </w:r>
    </w:p>
    <w:p w:rsidR="00F9118F" w:rsidRDefault="00156D5D">
      <w:pPr>
        <w:pStyle w:val="af8"/>
        <w:numPr>
          <w:ilvl w:val="0"/>
          <w:numId w:val="1"/>
        </w:numPr>
        <w:spacing w:line="240" w:lineRule="auto"/>
        <w:ind w:left="-709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не допускать выгул животного вне мест, разрешенных решением органа местного самоуправления для выгула животных.</w:t>
      </w:r>
    </w:p>
    <w:p w:rsidR="00F9118F" w:rsidRDefault="00156D5D">
      <w:pPr>
        <w:spacing w:line="240" w:lineRule="auto"/>
        <w:ind w:left="-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</w:t>
      </w:r>
    </w:p>
    <w:p w:rsidR="00F9118F" w:rsidRDefault="00156D5D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 несоблюдение правил выгула, регистрации и отсутствия вакцинации против бешенства, допущения нападения собаки на человека или на другую собаку на владельца налагается  административный штраф от 500 до 2000 рублей. </w:t>
      </w:r>
    </w:p>
    <w:sectPr w:rsidR="00F9118F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F25" w:rsidRDefault="00123F25">
      <w:pPr>
        <w:spacing w:after="0" w:line="240" w:lineRule="auto"/>
      </w:pPr>
      <w:r>
        <w:separator/>
      </w:r>
    </w:p>
  </w:endnote>
  <w:endnote w:type="continuationSeparator" w:id="0">
    <w:p w:rsidR="00123F25" w:rsidRDefault="00123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altName w:val="Malgun Gothic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F25" w:rsidRDefault="00123F25">
      <w:pPr>
        <w:spacing w:after="0" w:line="240" w:lineRule="auto"/>
      </w:pPr>
      <w:r>
        <w:separator/>
      </w:r>
    </w:p>
  </w:footnote>
  <w:footnote w:type="continuationSeparator" w:id="0">
    <w:p w:rsidR="00123F25" w:rsidRDefault="00123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F359F"/>
    <w:multiLevelType w:val="hybridMultilevel"/>
    <w:tmpl w:val="8C946D68"/>
    <w:lvl w:ilvl="0" w:tplc="C1CE974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491AD38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E910CC1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CC90240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5DB6933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49F8336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680E6A2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1A6AD21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195E7D8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18F"/>
    <w:rsid w:val="00123F25"/>
    <w:rsid w:val="00151F09"/>
    <w:rsid w:val="00156D5D"/>
    <w:rsid w:val="002003A7"/>
    <w:rsid w:val="008E5063"/>
    <w:rsid w:val="00F9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Sans" w:eastAsia="PT Sans" w:hAnsi="PT Sans" w:cs="PT Sans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No Spacing"/>
    <w:basedOn w:val="a"/>
    <w:uiPriority w:val="1"/>
    <w:qFormat/>
    <w:pPr>
      <w:spacing w:after="0" w:line="240" w:lineRule="auto"/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Sans" w:eastAsia="PT Sans" w:hAnsi="PT Sans" w:cs="PT Sans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No Spacing"/>
    <w:basedOn w:val="a"/>
    <w:uiPriority w:val="1"/>
    <w:qFormat/>
    <w:pPr>
      <w:spacing w:after="0" w:line="240" w:lineRule="auto"/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Саяна Бадмаевна</dc:creator>
  <cp:lastModifiedBy>Саяна Бадмаевна</cp:lastModifiedBy>
  <cp:revision>2</cp:revision>
  <dcterms:created xsi:type="dcterms:W3CDTF">2020-12-25T07:53:00Z</dcterms:created>
  <dcterms:modified xsi:type="dcterms:W3CDTF">2020-12-25T07:53:00Z</dcterms:modified>
</cp:coreProperties>
</file>