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69" w:rsidRPr="00BF00BA" w:rsidRDefault="000E08FD" w:rsidP="00E77E17">
      <w:pPr>
        <w:jc w:val="both"/>
        <w:rPr>
          <w:rFonts w:ascii="Trebuchet MS" w:hAnsi="Trebuchet MS"/>
          <w:b/>
        </w:rPr>
      </w:pPr>
      <w:r>
        <w:rPr>
          <w:noProof/>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19050</wp:posOffset>
            </wp:positionV>
            <wp:extent cx="895350" cy="952500"/>
            <wp:effectExtent l="0" t="0" r="0" b="0"/>
            <wp:wrapNone/>
            <wp:docPr id="3" name="Рисунок 3" descr="ger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20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53">
        <w:rPr>
          <w:rFonts w:ascii="PF Din Text Cond Pro Light" w:hAnsi="PF Din Text Cond Pro Light"/>
          <w:b/>
          <w:noProof/>
        </w:rPr>
        <mc:AlternateContent>
          <mc:Choice Requires="wps">
            <w:drawing>
              <wp:anchor distT="0" distB="0" distL="114300" distR="114300" simplePos="0" relativeHeight="251658240" behindDoc="1" locked="0" layoutInCell="1" allowOverlap="1">
                <wp:simplePos x="0" y="0"/>
                <wp:positionH relativeFrom="column">
                  <wp:posOffset>3587115</wp:posOffset>
                </wp:positionH>
                <wp:positionV relativeFrom="paragraph">
                  <wp:posOffset>-18415</wp:posOffset>
                </wp:positionV>
                <wp:extent cx="2381250" cy="1190625"/>
                <wp:effectExtent l="0" t="635" r="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90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0A6" w:rsidRDefault="006C40A6" w:rsidP="00390E67">
                            <w:pPr>
                              <w:jc w:val="right"/>
                              <w:rPr>
                                <w:rFonts w:ascii="PF Din Text Cond Pro Light" w:hAnsi="PF Din Text Cond Pro Light"/>
                                <w:sz w:val="26"/>
                                <w:szCs w:val="26"/>
                              </w:rPr>
                            </w:pPr>
                          </w:p>
                          <w:p w:rsidR="006C40A6" w:rsidRDefault="006C40A6" w:rsidP="006C40A6">
                            <w:pPr>
                              <w:rPr>
                                <w:rFonts w:ascii="Trebuchet MS" w:hAnsi="Trebuchet M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2.45pt;margin-top:-1.45pt;width:187.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" stroked="f">
                <v:fill opacity="0"/>
                <v:textbox>
                  <w:txbxContent>
                    <w:p w:rsidR="006C40A6" w:rsidRDefault="006C40A6" w:rsidP="00390E67">
                      <w:pPr>
                        <w:jc w:val="right"/>
                        <w:rPr>
                          <w:rFonts w:ascii="PF Din Text Cond Pro Light" w:hAnsi="PF Din Text Cond Pro Light"/>
                          <w:sz w:val="26"/>
                          <w:szCs w:val="26"/>
                        </w:rPr>
                      </w:pPr>
                    </w:p>
                    <w:p w:rsidR="006C40A6" w:rsidRDefault="006C40A6" w:rsidP="006C40A6">
                      <w:pPr>
                        <w:rPr>
                          <w:rFonts w:ascii="Trebuchet MS" w:hAnsi="Trebuchet MS"/>
                          <w:sz w:val="26"/>
                          <w:szCs w:val="26"/>
                        </w:rPr>
                      </w:pPr>
                    </w:p>
                  </w:txbxContent>
                </v:textbox>
              </v:shape>
            </w:pict>
          </mc:Fallback>
        </mc:AlternateContent>
      </w:r>
    </w:p>
    <w:p w:rsidR="00261B69" w:rsidRPr="00BF00BA" w:rsidRDefault="00261B69" w:rsidP="00E77E17">
      <w:pPr>
        <w:jc w:val="both"/>
        <w:rPr>
          <w:rFonts w:ascii="Trebuchet MS" w:hAnsi="Trebuchet MS"/>
          <w:b/>
        </w:rPr>
      </w:pPr>
    </w:p>
    <w:p w:rsidR="00261B69" w:rsidRPr="00BF00BA" w:rsidRDefault="00261B69" w:rsidP="00E77E17">
      <w:pPr>
        <w:jc w:val="both"/>
        <w:rPr>
          <w:rFonts w:ascii="Trebuchet MS" w:hAnsi="Trebuchet MS"/>
          <w:b/>
        </w:rPr>
      </w:pPr>
    </w:p>
    <w:p w:rsidR="00261B69" w:rsidRPr="00BF00BA" w:rsidRDefault="00261B69" w:rsidP="00E77E17">
      <w:pPr>
        <w:jc w:val="both"/>
        <w:rPr>
          <w:rFonts w:ascii="Trebuchet MS" w:hAnsi="Trebuchet MS"/>
          <w:b/>
        </w:rPr>
      </w:pPr>
    </w:p>
    <w:p w:rsidR="00261B69" w:rsidRDefault="00261B69" w:rsidP="00261B69">
      <w:pPr>
        <w:ind w:left="-709"/>
        <w:jc w:val="center"/>
        <w:rPr>
          <w:rFonts w:ascii="Trebuchet MS" w:hAnsi="Trebuchet MS"/>
        </w:rPr>
      </w:pPr>
    </w:p>
    <w:p w:rsidR="00261B69" w:rsidRPr="008A66F2" w:rsidRDefault="00261B69" w:rsidP="00261B69">
      <w:pPr>
        <w:jc w:val="center"/>
        <w:rPr>
          <w:rFonts w:ascii="PF Din Text Cond Pro Thin" w:hAnsi="PF Din Text Cond Pro Thin"/>
          <w:b/>
        </w:rPr>
      </w:pPr>
      <w:r w:rsidRPr="008A66F2">
        <w:rPr>
          <w:rFonts w:ascii="PF Din Text Cond Pro Thin" w:hAnsi="PF Din Text Cond Pro Thin"/>
          <w:b/>
        </w:rPr>
        <w:t>Управление Федеральной налоговой службы по Республике Бурятия</w:t>
      </w:r>
    </w:p>
    <w:p w:rsidR="00261B69" w:rsidRPr="008A66F2" w:rsidRDefault="00261B69" w:rsidP="00261B69">
      <w:pPr>
        <w:jc w:val="center"/>
        <w:rPr>
          <w:rFonts w:ascii="PF Din Text Cond Pro Thin" w:hAnsi="PF Din Text Cond Pro Thin"/>
          <w:b/>
          <w:sz w:val="16"/>
          <w:szCs w:val="16"/>
        </w:rPr>
      </w:pPr>
      <w:r w:rsidRPr="008A66F2">
        <w:rPr>
          <w:rFonts w:ascii="PF Din Text Cond Pro Thin" w:hAnsi="PF Din Text Cond Pro Thin"/>
          <w:b/>
          <w:sz w:val="16"/>
          <w:szCs w:val="16"/>
        </w:rPr>
        <w:t xml:space="preserve">ул. </w:t>
      </w:r>
      <w:proofErr w:type="spellStart"/>
      <w:r w:rsidRPr="008A66F2">
        <w:rPr>
          <w:rFonts w:ascii="PF Din Text Cond Pro Thin" w:hAnsi="PF Din Text Cond Pro Thin"/>
          <w:b/>
          <w:sz w:val="16"/>
          <w:szCs w:val="16"/>
        </w:rPr>
        <w:t>Цивилева</w:t>
      </w:r>
      <w:proofErr w:type="spellEnd"/>
      <w:r w:rsidRPr="008A66F2">
        <w:rPr>
          <w:rFonts w:ascii="PF Din Text Cond Pro Thin" w:hAnsi="PF Din Text Cond Pro Thin"/>
          <w:b/>
          <w:sz w:val="16"/>
          <w:szCs w:val="16"/>
        </w:rPr>
        <w:t xml:space="preserve">, </w:t>
      </w:r>
      <w:smartTag w:uri="urn:schemas-microsoft-com:office:smarttags" w:element="metricconverter">
        <w:smartTagPr>
          <w:attr w:name="ProductID" w:val="3, г"/>
        </w:smartTagPr>
        <w:r w:rsidRPr="008A66F2">
          <w:rPr>
            <w:rFonts w:ascii="PF Din Text Cond Pro Thin" w:hAnsi="PF Din Text Cond Pro Thin"/>
            <w:b/>
            <w:sz w:val="16"/>
            <w:szCs w:val="16"/>
          </w:rPr>
          <w:t xml:space="preserve">3, </w:t>
        </w:r>
        <w:proofErr w:type="spellStart"/>
        <w:r w:rsidRPr="008A66F2">
          <w:rPr>
            <w:rFonts w:ascii="PF Din Text Cond Pro Thin" w:hAnsi="PF Din Text Cond Pro Thin"/>
            <w:b/>
            <w:sz w:val="16"/>
            <w:szCs w:val="16"/>
          </w:rPr>
          <w:t>г</w:t>
        </w:r>
      </w:smartTag>
      <w:r w:rsidRPr="008A66F2">
        <w:rPr>
          <w:rFonts w:ascii="PF Din Text Cond Pro Thin" w:hAnsi="PF Din Text Cond Pro Thin"/>
          <w:b/>
          <w:sz w:val="16"/>
          <w:szCs w:val="16"/>
        </w:rPr>
        <w:t>.Улан</w:t>
      </w:r>
      <w:proofErr w:type="spellEnd"/>
      <w:r w:rsidRPr="008A66F2">
        <w:rPr>
          <w:rFonts w:ascii="PF Din Text Cond Pro Thin" w:hAnsi="PF Din Text Cond Pro Thin"/>
          <w:b/>
          <w:sz w:val="16"/>
          <w:szCs w:val="16"/>
        </w:rPr>
        <w:t xml:space="preserve">-Удэ, 670034, Телефон: (301-2) 44-18-64; </w:t>
      </w:r>
      <w:r w:rsidRPr="008A66F2">
        <w:rPr>
          <w:rFonts w:ascii="PF Din Text Cond Pro Thin" w:hAnsi="PF Din Text Cond Pro Thin"/>
          <w:b/>
          <w:sz w:val="16"/>
          <w:szCs w:val="16"/>
          <w:lang w:val="en-US"/>
        </w:rPr>
        <w:t>E</w:t>
      </w:r>
      <w:r w:rsidRPr="008A66F2">
        <w:rPr>
          <w:rFonts w:ascii="PF Din Text Cond Pro Thin" w:hAnsi="PF Din Text Cond Pro Thin"/>
          <w:b/>
          <w:sz w:val="16"/>
          <w:szCs w:val="16"/>
        </w:rPr>
        <w:t>-</w:t>
      </w:r>
      <w:r w:rsidRPr="008A66F2">
        <w:rPr>
          <w:rFonts w:ascii="PF Din Text Cond Pro Thin" w:hAnsi="PF Din Text Cond Pro Thin"/>
          <w:b/>
          <w:sz w:val="16"/>
          <w:szCs w:val="16"/>
          <w:lang w:val="en-US"/>
        </w:rPr>
        <w:t>mail</w:t>
      </w:r>
      <w:r w:rsidRPr="008A66F2">
        <w:rPr>
          <w:rFonts w:ascii="PF Din Text Cond Pro Thin" w:hAnsi="PF Din Text Cond Pro Thin"/>
          <w:b/>
          <w:sz w:val="16"/>
          <w:szCs w:val="16"/>
        </w:rPr>
        <w:t xml:space="preserve">: </w:t>
      </w:r>
      <w:hyperlink r:id="rId7" w:history="1">
        <w:r w:rsidR="0018299B" w:rsidRPr="008A66F2">
          <w:rPr>
            <w:rStyle w:val="a3"/>
            <w:rFonts w:ascii="PF Din Text Cond Pro Thin" w:hAnsi="PF Din Text Cond Pro Thin"/>
            <w:b/>
            <w:sz w:val="16"/>
            <w:szCs w:val="16"/>
            <w:lang w:val="en-US"/>
          </w:rPr>
          <w:t>press</w:t>
        </w:r>
        <w:r w:rsidR="0018299B" w:rsidRPr="008A66F2">
          <w:rPr>
            <w:rStyle w:val="a3"/>
            <w:rFonts w:ascii="PF Din Text Cond Pro Thin" w:hAnsi="PF Din Text Cond Pro Thin"/>
            <w:b/>
            <w:sz w:val="16"/>
            <w:szCs w:val="16"/>
          </w:rPr>
          <w:t>_03</w:t>
        </w:r>
        <w:r w:rsidR="0018299B" w:rsidRPr="008A66F2">
          <w:rPr>
            <w:rStyle w:val="a3"/>
            <w:rFonts w:ascii="PF Din Text Cond Pro Thin" w:hAnsi="PF Din Text Cond Pro Thin"/>
            <w:b/>
            <w:sz w:val="16"/>
            <w:szCs w:val="16"/>
            <w:lang w:val="en-US"/>
          </w:rPr>
          <w:t>nalog</w:t>
        </w:r>
        <w:r w:rsidR="0018299B" w:rsidRPr="008A66F2">
          <w:rPr>
            <w:rStyle w:val="a3"/>
            <w:rFonts w:ascii="PF Din Text Cond Pro Thin" w:hAnsi="PF Din Text Cond Pro Thin"/>
            <w:b/>
            <w:sz w:val="16"/>
            <w:szCs w:val="16"/>
          </w:rPr>
          <w:t>@</w:t>
        </w:r>
        <w:r w:rsidR="0018299B" w:rsidRPr="008A66F2">
          <w:rPr>
            <w:rStyle w:val="a3"/>
            <w:rFonts w:ascii="PF Din Text Cond Pro Thin" w:hAnsi="PF Din Text Cond Pro Thin"/>
            <w:b/>
            <w:sz w:val="16"/>
            <w:szCs w:val="16"/>
            <w:lang w:val="en-US"/>
          </w:rPr>
          <w:t>mail</w:t>
        </w:r>
        <w:r w:rsidR="0018299B" w:rsidRPr="008A66F2">
          <w:rPr>
            <w:rStyle w:val="a3"/>
            <w:rFonts w:ascii="PF Din Text Cond Pro Thin" w:hAnsi="PF Din Text Cond Pro Thin"/>
            <w:b/>
            <w:sz w:val="16"/>
            <w:szCs w:val="16"/>
          </w:rPr>
          <w:t>.</w:t>
        </w:r>
        <w:r w:rsidR="0018299B" w:rsidRPr="008A66F2">
          <w:rPr>
            <w:rStyle w:val="a3"/>
            <w:rFonts w:ascii="PF Din Text Cond Pro Thin" w:hAnsi="PF Din Text Cond Pro Thin"/>
            <w:b/>
            <w:sz w:val="16"/>
            <w:szCs w:val="16"/>
            <w:lang w:val="en-US"/>
          </w:rPr>
          <w:t>ru</w:t>
        </w:r>
      </w:hyperlink>
      <w:r w:rsidRPr="008A66F2">
        <w:rPr>
          <w:rFonts w:ascii="PF Din Text Cond Pro Thin" w:hAnsi="PF Din Text Cond Pro Thin"/>
          <w:b/>
          <w:sz w:val="16"/>
          <w:szCs w:val="16"/>
        </w:rPr>
        <w:t xml:space="preserve">; сайт: </w:t>
      </w:r>
      <w:hyperlink r:id="rId8" w:history="1">
        <w:r w:rsidR="006C4852" w:rsidRPr="008A66F2">
          <w:rPr>
            <w:rStyle w:val="a3"/>
            <w:rFonts w:ascii="PF Din Text Cond Pro Thin" w:hAnsi="PF Din Text Cond Pro Thin"/>
            <w:b/>
            <w:sz w:val="16"/>
            <w:szCs w:val="16"/>
            <w:lang w:val="en-US"/>
          </w:rPr>
          <w:t>www</w:t>
        </w:r>
        <w:r w:rsidR="006C4852" w:rsidRPr="008A66F2">
          <w:rPr>
            <w:rStyle w:val="a3"/>
            <w:rFonts w:ascii="PF Din Text Cond Pro Thin" w:hAnsi="PF Din Text Cond Pro Thin"/>
            <w:b/>
            <w:sz w:val="16"/>
            <w:szCs w:val="16"/>
          </w:rPr>
          <w:t>.</w:t>
        </w:r>
        <w:r w:rsidR="006C4852" w:rsidRPr="008A66F2">
          <w:rPr>
            <w:rStyle w:val="a3"/>
            <w:rFonts w:ascii="PF Din Text Cond Pro Thin" w:hAnsi="PF Din Text Cond Pro Thin"/>
            <w:b/>
            <w:sz w:val="16"/>
            <w:szCs w:val="16"/>
            <w:lang w:val="en-US"/>
          </w:rPr>
          <w:t>nalog</w:t>
        </w:r>
        <w:r w:rsidR="006C4852" w:rsidRPr="008A66F2">
          <w:rPr>
            <w:rStyle w:val="a3"/>
            <w:rFonts w:ascii="PF Din Text Cond Pro Thin" w:hAnsi="PF Din Text Cond Pro Thin"/>
            <w:b/>
            <w:sz w:val="16"/>
            <w:szCs w:val="16"/>
          </w:rPr>
          <w:t>.</w:t>
        </w:r>
        <w:proofErr w:type="spellStart"/>
        <w:r w:rsidR="006C4852" w:rsidRPr="008A66F2">
          <w:rPr>
            <w:rStyle w:val="a3"/>
            <w:rFonts w:ascii="PF Din Text Cond Pro Thin" w:hAnsi="PF Din Text Cond Pro Thin"/>
            <w:b/>
            <w:sz w:val="16"/>
            <w:szCs w:val="16"/>
            <w:lang w:val="en-US"/>
          </w:rPr>
          <w:t>ru</w:t>
        </w:r>
        <w:proofErr w:type="spellEnd"/>
      </w:hyperlink>
    </w:p>
    <w:p w:rsidR="00B95E8A" w:rsidRPr="008A66F2" w:rsidRDefault="00B95E8A" w:rsidP="0047634A">
      <w:pPr>
        <w:pStyle w:val="a5"/>
        <w:ind w:firstLine="709"/>
        <w:rPr>
          <w:rFonts w:ascii="PF Din Text Cond Pro Thin" w:hAnsi="PF Din Text Cond Pro Thin"/>
          <w:sz w:val="8"/>
          <w:szCs w:val="22"/>
        </w:rPr>
      </w:pPr>
    </w:p>
    <w:p w:rsidR="003D6CAC" w:rsidRDefault="003D6CAC" w:rsidP="003D6CAC">
      <w:pPr>
        <w:jc w:val="center"/>
        <w:rPr>
          <w:rFonts w:ascii="PF Din Text Comp Pro Thin" w:hAnsi="PF Din Text Comp Pro Thin" w:cs="Arial"/>
          <w:b/>
        </w:rPr>
      </w:pPr>
      <w:r>
        <w:rPr>
          <w:rFonts w:ascii="PF Din Text Comp Pro Thin" w:hAnsi="PF Din Text Comp Pro Thin" w:cs="Arial"/>
          <w:b/>
        </w:rPr>
        <w:t xml:space="preserve">Пресс-релиз </w:t>
      </w:r>
    </w:p>
    <w:p w:rsidR="00683E7F" w:rsidRDefault="00B13DBF" w:rsidP="002134E7">
      <w:pPr>
        <w:rPr>
          <w:rFonts w:ascii="PF Din Text Comp Pro Thin" w:hAnsi="PF Din Text Comp Pro Thin" w:cs="Arial"/>
          <w:b/>
        </w:rPr>
      </w:pPr>
      <w:r>
        <w:rPr>
          <w:rFonts w:ascii="PF Din Text Comp Pro Thin" w:hAnsi="PF Din Text Comp Pro Thin" w:cs="Arial"/>
          <w:b/>
        </w:rPr>
        <w:t>27</w:t>
      </w:r>
      <w:r w:rsidR="002134E7">
        <w:rPr>
          <w:rFonts w:ascii="PF Din Text Comp Pro Thin" w:hAnsi="PF Din Text Comp Pro Thin" w:cs="Arial"/>
          <w:b/>
        </w:rPr>
        <w:t xml:space="preserve"> </w:t>
      </w:r>
      <w:r>
        <w:rPr>
          <w:rFonts w:ascii="PF Din Text Comp Pro Thin" w:hAnsi="PF Din Text Comp Pro Thin" w:cs="Arial"/>
          <w:b/>
        </w:rPr>
        <w:t xml:space="preserve">августа </w:t>
      </w:r>
      <w:r w:rsidR="002134E7">
        <w:rPr>
          <w:rFonts w:ascii="PF Din Text Comp Pro Thin" w:hAnsi="PF Din Text Comp Pro Thin" w:cs="Arial"/>
          <w:b/>
        </w:rPr>
        <w:t>20</w:t>
      </w:r>
      <w:r>
        <w:rPr>
          <w:rFonts w:ascii="PF Din Text Comp Pro Thin" w:hAnsi="PF Din Text Comp Pro Thin" w:cs="Arial"/>
          <w:b/>
        </w:rPr>
        <w:t>20</w:t>
      </w:r>
      <w:r w:rsidR="002134E7">
        <w:rPr>
          <w:rFonts w:ascii="PF Din Text Comp Pro Thin" w:hAnsi="PF Din Text Comp Pro Thin" w:cs="Arial"/>
          <w:b/>
        </w:rPr>
        <w:t xml:space="preserve"> года</w:t>
      </w:r>
    </w:p>
    <w:p w:rsidR="004337DA" w:rsidRPr="00296230" w:rsidRDefault="004337DA" w:rsidP="00ED4F9D">
      <w:pPr>
        <w:autoSpaceDE w:val="0"/>
        <w:autoSpaceDN w:val="0"/>
        <w:adjustRightInd w:val="0"/>
        <w:jc w:val="center"/>
        <w:rPr>
          <w:rFonts w:ascii="PF Din Text Cond Pro Thin" w:hAnsi="PF Din Text Cond Pro Thin"/>
          <w:b/>
          <w:sz w:val="8"/>
          <w:szCs w:val="28"/>
        </w:rPr>
      </w:pPr>
    </w:p>
    <w:p w:rsidR="00C10DCF" w:rsidRPr="00296230" w:rsidRDefault="002134E7" w:rsidP="00131D56">
      <w:pPr>
        <w:jc w:val="center"/>
        <w:rPr>
          <w:rFonts w:ascii="PF Din Text Cond Pro Thin" w:hAnsi="PF Din Text Cond Pro Thin"/>
          <w:b/>
          <w:sz w:val="28"/>
          <w:szCs w:val="28"/>
        </w:rPr>
      </w:pPr>
      <w:r>
        <w:rPr>
          <w:rFonts w:ascii="PF Din Text Cond Pro Thin" w:hAnsi="PF Din Text Cond Pro Thin"/>
          <w:b/>
          <w:sz w:val="28"/>
          <w:szCs w:val="28"/>
        </w:rPr>
        <w:t xml:space="preserve">В Бурятии </w:t>
      </w:r>
      <w:r w:rsidR="00D670DC">
        <w:rPr>
          <w:rFonts w:ascii="PF Din Text Cond Pro Thin" w:hAnsi="PF Din Text Cond Pro Thin"/>
          <w:b/>
          <w:sz w:val="28"/>
          <w:szCs w:val="28"/>
        </w:rPr>
        <w:t xml:space="preserve">начинается </w:t>
      </w:r>
      <w:r>
        <w:rPr>
          <w:rFonts w:ascii="PF Din Text Cond Pro Thin" w:hAnsi="PF Din Text Cond Pro Thin"/>
          <w:b/>
          <w:sz w:val="28"/>
          <w:szCs w:val="28"/>
        </w:rPr>
        <w:t>рассылка налоговых уведомлений</w:t>
      </w:r>
    </w:p>
    <w:p w:rsidR="00131D56" w:rsidRPr="00494F31" w:rsidRDefault="00131D56" w:rsidP="00131D56">
      <w:pPr>
        <w:jc w:val="center"/>
        <w:rPr>
          <w:rFonts w:ascii="PF Din Text Cond Pro Thin" w:hAnsi="PF Din Text Cond Pro Thin"/>
          <w:sz w:val="8"/>
          <w:szCs w:val="8"/>
        </w:rPr>
      </w:pPr>
    </w:p>
    <w:p w:rsidR="000B163F" w:rsidRPr="00D670DC" w:rsidRDefault="00EF2EAC" w:rsidP="002134E7">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 xml:space="preserve">В этом году срок уплаты имущественных налогов – не позднее </w:t>
      </w:r>
      <w:r w:rsidR="000B163F" w:rsidRPr="00D670DC">
        <w:rPr>
          <w:rFonts w:ascii="PF Din Text Cond Pro Thin" w:hAnsi="PF Din Text Cond Pro Thin"/>
          <w:color w:val="000000"/>
          <w:sz w:val="26"/>
          <w:szCs w:val="26"/>
        </w:rPr>
        <w:t>1</w:t>
      </w:r>
      <w:r w:rsidRPr="00D670DC">
        <w:rPr>
          <w:rFonts w:ascii="PF Din Text Cond Pro Thin" w:hAnsi="PF Din Text Cond Pro Thin"/>
          <w:color w:val="000000"/>
          <w:sz w:val="26"/>
          <w:szCs w:val="26"/>
        </w:rPr>
        <w:t xml:space="preserve"> декабря.</w:t>
      </w:r>
      <w:r w:rsidR="007C79D5" w:rsidRPr="00D670DC">
        <w:rPr>
          <w:rFonts w:ascii="PF Din Text Cond Pro Thin" w:hAnsi="PF Din Text Cond Pro Thin"/>
          <w:color w:val="000000"/>
          <w:sz w:val="26"/>
          <w:szCs w:val="26"/>
        </w:rPr>
        <w:t xml:space="preserve"> </w:t>
      </w:r>
      <w:r w:rsidR="002134E7" w:rsidRPr="00D670DC">
        <w:rPr>
          <w:rFonts w:ascii="PF Din Text Cond Pro Thin" w:hAnsi="PF Din Text Cond Pro Thin"/>
          <w:color w:val="000000"/>
          <w:sz w:val="26"/>
          <w:szCs w:val="26"/>
        </w:rPr>
        <w:t>В</w:t>
      </w:r>
      <w:r w:rsidRPr="00D670DC">
        <w:rPr>
          <w:rFonts w:ascii="PF Din Text Cond Pro Thin" w:hAnsi="PF Din Text Cond Pro Thin"/>
          <w:color w:val="000000"/>
          <w:sz w:val="26"/>
          <w:szCs w:val="26"/>
        </w:rPr>
        <w:t xml:space="preserve"> связи с этим, в</w:t>
      </w:r>
      <w:r w:rsidR="002134E7" w:rsidRPr="00D670DC">
        <w:rPr>
          <w:rFonts w:ascii="PF Din Text Cond Pro Thin" w:hAnsi="PF Din Text Cond Pro Thin"/>
          <w:color w:val="000000"/>
          <w:sz w:val="26"/>
          <w:szCs w:val="26"/>
        </w:rPr>
        <w:t xml:space="preserve"> сентябре в Республике Бурятия нач</w:t>
      </w:r>
      <w:r w:rsidR="000B163F" w:rsidRPr="00D670DC">
        <w:rPr>
          <w:rFonts w:ascii="PF Din Text Cond Pro Thin" w:hAnsi="PF Din Text Cond Pro Thin"/>
          <w:color w:val="000000"/>
          <w:sz w:val="26"/>
          <w:szCs w:val="26"/>
        </w:rPr>
        <w:t xml:space="preserve">нется </w:t>
      </w:r>
      <w:r w:rsidR="002134E7" w:rsidRPr="00D670DC">
        <w:rPr>
          <w:rFonts w:ascii="PF Din Text Cond Pro Thin" w:hAnsi="PF Din Text Cond Pro Thin"/>
          <w:color w:val="000000"/>
          <w:sz w:val="26"/>
          <w:szCs w:val="26"/>
        </w:rPr>
        <w:t xml:space="preserve">рассылка сводных налоговых уведомлений. </w:t>
      </w:r>
    </w:p>
    <w:p w:rsidR="000B163F" w:rsidRPr="00D670DC" w:rsidRDefault="00D670DC" w:rsidP="000B163F">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Сейчас п</w:t>
      </w:r>
      <w:r w:rsidR="000B163F" w:rsidRPr="00D670DC">
        <w:rPr>
          <w:rFonts w:ascii="PF Din Text Cond Pro Thin" w:hAnsi="PF Din Text Cond Pro Thin"/>
          <w:color w:val="000000"/>
          <w:sz w:val="26"/>
          <w:szCs w:val="26"/>
        </w:rPr>
        <w:t>одготовлены к направлению на массовую печать и рассылку 451 тысяча уведомлений на общую сумму в 1,234 млрд руб. Из них 241 тысяча или 53</w:t>
      </w:r>
      <w:proofErr w:type="gramStart"/>
      <w:r w:rsidR="000B163F" w:rsidRPr="00D670DC">
        <w:rPr>
          <w:rFonts w:ascii="PF Din Text Cond Pro Thin" w:hAnsi="PF Din Text Cond Pro Thin"/>
          <w:color w:val="000000"/>
          <w:sz w:val="26"/>
          <w:szCs w:val="26"/>
        </w:rPr>
        <w:t>%  уведомлений</w:t>
      </w:r>
      <w:proofErr w:type="gramEnd"/>
      <w:r w:rsidR="000B163F" w:rsidRPr="00D670DC">
        <w:rPr>
          <w:rFonts w:ascii="PF Din Text Cond Pro Thin" w:hAnsi="PF Din Text Cond Pro Thin"/>
          <w:color w:val="000000"/>
          <w:sz w:val="26"/>
          <w:szCs w:val="26"/>
        </w:rPr>
        <w:t xml:space="preserve"> буд</w:t>
      </w:r>
      <w:r w:rsidRPr="00D670DC">
        <w:rPr>
          <w:rFonts w:ascii="PF Din Text Cond Pro Thin" w:hAnsi="PF Din Text Cond Pro Thin"/>
          <w:color w:val="000000"/>
          <w:sz w:val="26"/>
          <w:szCs w:val="26"/>
        </w:rPr>
        <w:t>у</w:t>
      </w:r>
      <w:r w:rsidR="000B163F" w:rsidRPr="00D670DC">
        <w:rPr>
          <w:rFonts w:ascii="PF Din Text Cond Pro Thin" w:hAnsi="PF Din Text Cond Pro Thin"/>
          <w:color w:val="000000"/>
          <w:sz w:val="26"/>
          <w:szCs w:val="26"/>
        </w:rPr>
        <w:t>т направлен</w:t>
      </w:r>
      <w:r w:rsidRPr="00D670DC">
        <w:rPr>
          <w:rFonts w:ascii="PF Din Text Cond Pro Thin" w:hAnsi="PF Din Text Cond Pro Thin"/>
          <w:color w:val="000000"/>
          <w:sz w:val="26"/>
          <w:szCs w:val="26"/>
        </w:rPr>
        <w:t>ы</w:t>
      </w:r>
      <w:r w:rsidR="000B163F" w:rsidRPr="00D670DC">
        <w:rPr>
          <w:rFonts w:ascii="PF Din Text Cond Pro Thin" w:hAnsi="PF Din Text Cond Pro Thin"/>
          <w:color w:val="000000"/>
          <w:sz w:val="26"/>
          <w:szCs w:val="26"/>
        </w:rPr>
        <w:t xml:space="preserve"> в электронном виде в Личный кабинет налогоплательщика </w:t>
      </w:r>
      <w:r w:rsidRPr="00D670DC">
        <w:rPr>
          <w:rFonts w:ascii="PF Din Text Cond Pro Thin" w:hAnsi="PF Din Text Cond Pro Thin"/>
          <w:color w:val="000000"/>
          <w:sz w:val="26"/>
          <w:szCs w:val="26"/>
        </w:rPr>
        <w:t>и</w:t>
      </w:r>
      <w:r w:rsidR="000B163F" w:rsidRPr="00D670DC">
        <w:rPr>
          <w:rFonts w:ascii="PF Din Text Cond Pro Thin" w:hAnsi="PF Din Text Cond Pro Thin"/>
          <w:color w:val="000000"/>
          <w:sz w:val="26"/>
          <w:szCs w:val="26"/>
        </w:rPr>
        <w:t xml:space="preserve"> 210 тысяч (47%) будут направлены заказными письмами Почтой России.</w:t>
      </w:r>
    </w:p>
    <w:p w:rsidR="00345F94" w:rsidRPr="00D670DC" w:rsidRDefault="000B163F" w:rsidP="006C0EE3">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 xml:space="preserve">Как </w:t>
      </w:r>
      <w:r w:rsidR="00D670DC" w:rsidRPr="00D670DC">
        <w:rPr>
          <w:rFonts w:ascii="PF Din Text Cond Pro Thin" w:hAnsi="PF Din Text Cond Pro Thin"/>
          <w:color w:val="000000"/>
          <w:sz w:val="26"/>
          <w:szCs w:val="26"/>
        </w:rPr>
        <w:t xml:space="preserve">и в прошлом году, </w:t>
      </w:r>
      <w:r w:rsidR="002134E7" w:rsidRPr="00D670DC">
        <w:rPr>
          <w:rFonts w:ascii="PF Din Text Cond Pro Thin" w:hAnsi="PF Din Text Cond Pro Thin"/>
          <w:color w:val="000000"/>
          <w:sz w:val="26"/>
          <w:szCs w:val="26"/>
        </w:rPr>
        <w:t xml:space="preserve">к уведомлению не прикладывается отдельный платежный документ (квитанция по форме ПД). </w:t>
      </w:r>
      <w:r w:rsidR="00345F94" w:rsidRPr="00D670DC">
        <w:rPr>
          <w:rFonts w:ascii="PF Din Text Cond Pro Thin" w:hAnsi="PF Din Text Cond Pro Thin"/>
          <w:color w:val="000000"/>
          <w:sz w:val="26"/>
          <w:szCs w:val="26"/>
        </w:rPr>
        <w:t>В</w:t>
      </w:r>
      <w:r w:rsidR="002134E7" w:rsidRPr="00D670DC">
        <w:rPr>
          <w:rFonts w:ascii="PF Din Text Cond Pro Thin" w:hAnsi="PF Din Text Cond Pro Thin"/>
          <w:color w:val="000000"/>
          <w:sz w:val="26"/>
          <w:szCs w:val="26"/>
        </w:rPr>
        <w:t xml:space="preserve"> форме уведомления указываются реквизиты для перечисления налогов в бюджетную систему</w:t>
      </w:r>
      <w:r w:rsidR="007C79D5" w:rsidRPr="00D670DC">
        <w:rPr>
          <w:rFonts w:ascii="PF Din Text Cond Pro Thin" w:hAnsi="PF Din Text Cond Pro Thin"/>
          <w:color w:val="000000"/>
          <w:sz w:val="26"/>
          <w:szCs w:val="26"/>
        </w:rPr>
        <w:t xml:space="preserve">. Это не </w:t>
      </w:r>
      <w:r w:rsidR="00D670DC" w:rsidRPr="00D670DC">
        <w:rPr>
          <w:rFonts w:ascii="PF Din Text Cond Pro Thin" w:hAnsi="PF Din Text Cond Pro Thin"/>
          <w:color w:val="000000"/>
          <w:sz w:val="26"/>
          <w:szCs w:val="26"/>
        </w:rPr>
        <w:t xml:space="preserve">влечет </w:t>
      </w:r>
      <w:r w:rsidR="007C79D5" w:rsidRPr="00D670DC">
        <w:rPr>
          <w:rFonts w:ascii="PF Din Text Cond Pro Thin" w:hAnsi="PF Din Text Cond Pro Thin"/>
          <w:color w:val="000000"/>
          <w:sz w:val="26"/>
          <w:szCs w:val="26"/>
        </w:rPr>
        <w:t xml:space="preserve">для </w:t>
      </w:r>
      <w:r w:rsidR="00345F94" w:rsidRPr="00D670DC">
        <w:rPr>
          <w:rFonts w:ascii="PF Din Text Cond Pro Thin" w:hAnsi="PF Din Text Cond Pro Thin"/>
          <w:color w:val="000000"/>
          <w:sz w:val="26"/>
          <w:szCs w:val="26"/>
        </w:rPr>
        <w:t>граждан</w:t>
      </w:r>
      <w:r w:rsidR="007C79D5" w:rsidRPr="00D670DC">
        <w:rPr>
          <w:rFonts w:ascii="PF Din Text Cond Pro Thin" w:hAnsi="PF Din Text Cond Pro Thin"/>
          <w:color w:val="000000"/>
          <w:sz w:val="26"/>
          <w:szCs w:val="26"/>
        </w:rPr>
        <w:t xml:space="preserve"> никаких сложностей </w:t>
      </w:r>
      <w:r w:rsidR="00345F94" w:rsidRPr="00D670DC">
        <w:rPr>
          <w:rFonts w:ascii="PF Din Text Cond Pro Thin" w:hAnsi="PF Din Text Cond Pro Thin"/>
          <w:color w:val="000000"/>
          <w:sz w:val="26"/>
          <w:szCs w:val="26"/>
        </w:rPr>
        <w:t>– для уплаты</w:t>
      </w:r>
      <w:r w:rsidR="007C79D5" w:rsidRPr="00D670DC">
        <w:rPr>
          <w:rFonts w:ascii="PF Din Text Cond Pro Thin" w:hAnsi="PF Din Text Cond Pro Thin"/>
          <w:color w:val="000000"/>
          <w:sz w:val="26"/>
          <w:szCs w:val="26"/>
        </w:rPr>
        <w:t xml:space="preserve"> налогов</w:t>
      </w:r>
      <w:r w:rsidR="00345F94" w:rsidRPr="00D670DC">
        <w:rPr>
          <w:rFonts w:ascii="PF Din Text Cond Pro Thin" w:hAnsi="PF Din Text Cond Pro Thin"/>
          <w:color w:val="000000"/>
          <w:sz w:val="26"/>
          <w:szCs w:val="26"/>
        </w:rPr>
        <w:t xml:space="preserve">, скажем, через банк, сведений, содержащихся в уведомлении вполне достаточно. </w:t>
      </w:r>
    </w:p>
    <w:p w:rsidR="00B961A5" w:rsidRPr="00D670DC" w:rsidRDefault="00345F94" w:rsidP="006C0EE3">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Как и</w:t>
      </w:r>
      <w:r w:rsidR="00D670DC" w:rsidRPr="00D670DC">
        <w:rPr>
          <w:rFonts w:ascii="PF Din Text Cond Pro Thin" w:hAnsi="PF Din Text Cond Pro Thin"/>
          <w:color w:val="000000"/>
          <w:sz w:val="26"/>
          <w:szCs w:val="26"/>
        </w:rPr>
        <w:t xml:space="preserve"> прежде, </w:t>
      </w:r>
      <w:r w:rsidRPr="00D670DC">
        <w:rPr>
          <w:rFonts w:ascii="PF Din Text Cond Pro Thin" w:hAnsi="PF Din Text Cond Pro Thin"/>
          <w:color w:val="000000"/>
          <w:sz w:val="26"/>
          <w:szCs w:val="26"/>
        </w:rPr>
        <w:t>в бумажном виде налоговые уведомления направляются через «Почту России» заказным письмом. Тем, кто подключен к Личному кабинету налогоплательщика</w:t>
      </w:r>
      <w:r w:rsidR="00374F07" w:rsidRPr="00D670DC">
        <w:rPr>
          <w:rFonts w:ascii="PF Din Text Cond Pro Thin" w:hAnsi="PF Din Text Cond Pro Thin"/>
          <w:color w:val="000000"/>
          <w:sz w:val="26"/>
          <w:szCs w:val="26"/>
        </w:rPr>
        <w:t xml:space="preserve"> (далее – ЛК)</w:t>
      </w:r>
      <w:r w:rsidRPr="00D670DC">
        <w:rPr>
          <w:rFonts w:ascii="PF Din Text Cond Pro Thin" w:hAnsi="PF Din Text Cond Pro Thin"/>
          <w:color w:val="000000"/>
          <w:sz w:val="26"/>
          <w:szCs w:val="26"/>
        </w:rPr>
        <w:t>, налоговые уведомления б</w:t>
      </w:r>
      <w:r w:rsidR="00D670DC" w:rsidRPr="00D670DC">
        <w:rPr>
          <w:rFonts w:ascii="PF Din Text Cond Pro Thin" w:hAnsi="PF Din Text Cond Pro Thin"/>
          <w:color w:val="000000"/>
          <w:sz w:val="26"/>
          <w:szCs w:val="26"/>
        </w:rPr>
        <w:t xml:space="preserve">удут </w:t>
      </w:r>
      <w:r w:rsidR="004531E4" w:rsidRPr="00D670DC">
        <w:rPr>
          <w:rFonts w:ascii="PF Din Text Cond Pro Thin" w:hAnsi="PF Din Text Cond Pro Thin"/>
          <w:color w:val="000000"/>
          <w:sz w:val="26"/>
          <w:szCs w:val="26"/>
        </w:rPr>
        <w:t xml:space="preserve">выгружены </w:t>
      </w:r>
      <w:r w:rsidRPr="00D670DC">
        <w:rPr>
          <w:rFonts w:ascii="PF Din Text Cond Pro Thin" w:hAnsi="PF Din Text Cond Pro Thin"/>
          <w:color w:val="000000"/>
          <w:sz w:val="26"/>
          <w:szCs w:val="26"/>
        </w:rPr>
        <w:t>в Л</w:t>
      </w:r>
      <w:r w:rsidR="00374F07" w:rsidRPr="00D670DC">
        <w:rPr>
          <w:rFonts w:ascii="PF Din Text Cond Pro Thin" w:hAnsi="PF Din Text Cond Pro Thin"/>
          <w:color w:val="000000"/>
          <w:sz w:val="26"/>
          <w:szCs w:val="26"/>
        </w:rPr>
        <w:t>К</w:t>
      </w:r>
      <w:r w:rsidRPr="00D670DC">
        <w:rPr>
          <w:rFonts w:ascii="PF Din Text Cond Pro Thin" w:hAnsi="PF Din Text Cond Pro Thin"/>
          <w:color w:val="000000"/>
          <w:sz w:val="26"/>
          <w:szCs w:val="26"/>
        </w:rPr>
        <w:t xml:space="preserve"> в электронном виде</w:t>
      </w:r>
      <w:r w:rsidR="004531E4" w:rsidRPr="00D670DC">
        <w:rPr>
          <w:rFonts w:ascii="PF Din Text Cond Pro Thin" w:hAnsi="PF Din Text Cond Pro Thin"/>
          <w:color w:val="000000"/>
          <w:sz w:val="26"/>
          <w:szCs w:val="26"/>
        </w:rPr>
        <w:t xml:space="preserve"> </w:t>
      </w:r>
      <w:r w:rsidR="00374F07" w:rsidRPr="00D670DC">
        <w:rPr>
          <w:rFonts w:ascii="PF Din Text Cond Pro Thin" w:hAnsi="PF Din Text Cond Pro Thin"/>
          <w:color w:val="000000"/>
          <w:sz w:val="26"/>
          <w:szCs w:val="26"/>
        </w:rPr>
        <w:t>и по «Почте России» направля</w:t>
      </w:r>
      <w:r w:rsidR="00D670DC" w:rsidRPr="00D670DC">
        <w:rPr>
          <w:rFonts w:ascii="PF Din Text Cond Pro Thin" w:hAnsi="PF Din Text Cond Pro Thin"/>
          <w:color w:val="000000"/>
          <w:sz w:val="26"/>
          <w:szCs w:val="26"/>
        </w:rPr>
        <w:t>ться не будут.</w:t>
      </w:r>
      <w:r w:rsidR="004531E4" w:rsidRPr="00D670DC">
        <w:rPr>
          <w:rFonts w:ascii="PF Din Text Cond Pro Thin" w:hAnsi="PF Din Text Cond Pro Thin"/>
          <w:color w:val="000000"/>
          <w:sz w:val="26"/>
          <w:szCs w:val="26"/>
        </w:rPr>
        <w:t xml:space="preserve"> </w:t>
      </w:r>
      <w:r w:rsidR="00374F07" w:rsidRPr="00D670DC">
        <w:rPr>
          <w:rFonts w:ascii="PF Din Text Cond Pro Thin" w:hAnsi="PF Din Text Cond Pro Thin"/>
          <w:color w:val="000000"/>
          <w:sz w:val="26"/>
          <w:szCs w:val="26"/>
        </w:rPr>
        <w:t>Е</w:t>
      </w:r>
      <w:r w:rsidR="004531E4" w:rsidRPr="00D670DC">
        <w:rPr>
          <w:rFonts w:ascii="PF Din Text Cond Pro Thin" w:hAnsi="PF Din Text Cond Pro Thin"/>
          <w:color w:val="000000"/>
          <w:sz w:val="26"/>
          <w:szCs w:val="26"/>
        </w:rPr>
        <w:t>сли пользователь Л</w:t>
      </w:r>
      <w:r w:rsidR="00374F07" w:rsidRPr="00D670DC">
        <w:rPr>
          <w:rFonts w:ascii="PF Din Text Cond Pro Thin" w:hAnsi="PF Din Text Cond Pro Thin"/>
          <w:color w:val="000000"/>
          <w:sz w:val="26"/>
          <w:szCs w:val="26"/>
        </w:rPr>
        <w:t xml:space="preserve">К </w:t>
      </w:r>
      <w:r w:rsidR="00B961A5" w:rsidRPr="00D670DC">
        <w:rPr>
          <w:rFonts w:ascii="PF Din Text Cond Pro Thin" w:hAnsi="PF Din Text Cond Pro Thin"/>
          <w:color w:val="000000"/>
          <w:sz w:val="26"/>
          <w:szCs w:val="26"/>
        </w:rPr>
        <w:t xml:space="preserve">все же хочет получить налоговое уведомление в бумажном виде, ему надо через </w:t>
      </w:r>
      <w:r w:rsidR="00374F07" w:rsidRPr="00D670DC">
        <w:rPr>
          <w:rFonts w:ascii="PF Din Text Cond Pro Thin" w:hAnsi="PF Din Text Cond Pro Thin"/>
          <w:color w:val="000000"/>
          <w:sz w:val="26"/>
          <w:szCs w:val="26"/>
        </w:rPr>
        <w:t xml:space="preserve">ЛК </w:t>
      </w:r>
      <w:r w:rsidR="00B961A5" w:rsidRPr="00D670DC">
        <w:rPr>
          <w:rFonts w:ascii="PF Din Text Cond Pro Thin" w:hAnsi="PF Din Text Cond Pro Thin"/>
          <w:color w:val="000000"/>
          <w:sz w:val="26"/>
          <w:szCs w:val="26"/>
        </w:rPr>
        <w:t>уведомить об этом налоговую службу</w:t>
      </w:r>
      <w:r w:rsidR="004C2535" w:rsidRPr="00D670DC">
        <w:rPr>
          <w:rFonts w:ascii="PF Din Text Cond Pro Thin" w:hAnsi="PF Din Text Cond Pro Thin"/>
          <w:color w:val="000000"/>
          <w:sz w:val="26"/>
          <w:szCs w:val="26"/>
        </w:rPr>
        <w:t xml:space="preserve"> заранее</w:t>
      </w:r>
      <w:r w:rsidR="00B961A5" w:rsidRPr="00D670DC">
        <w:rPr>
          <w:rFonts w:ascii="PF Din Text Cond Pro Thin" w:hAnsi="PF Din Text Cond Pro Thin"/>
          <w:color w:val="000000"/>
          <w:sz w:val="26"/>
          <w:szCs w:val="26"/>
        </w:rPr>
        <w:t>.</w:t>
      </w:r>
    </w:p>
    <w:p w:rsidR="00D670DC" w:rsidRPr="00D670DC" w:rsidRDefault="00345F94" w:rsidP="006C0EE3">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 xml:space="preserve">Впрочем, пользователям </w:t>
      </w:r>
      <w:r w:rsidR="00374F07" w:rsidRPr="00D670DC">
        <w:rPr>
          <w:rFonts w:ascii="PF Din Text Cond Pro Thin" w:hAnsi="PF Din Text Cond Pro Thin"/>
          <w:color w:val="000000"/>
          <w:sz w:val="26"/>
          <w:szCs w:val="26"/>
        </w:rPr>
        <w:t xml:space="preserve">ЛК </w:t>
      </w:r>
      <w:r w:rsidR="006914A1" w:rsidRPr="00D670DC">
        <w:rPr>
          <w:rFonts w:ascii="PF Din Text Cond Pro Thin" w:hAnsi="PF Din Text Cond Pro Thin"/>
          <w:color w:val="000000"/>
          <w:sz w:val="26"/>
          <w:szCs w:val="26"/>
        </w:rPr>
        <w:t xml:space="preserve">можно производить уплату своих имущественных налогов, даже не заглядывая в уведомление. </w:t>
      </w:r>
      <w:r w:rsidR="00D670DC" w:rsidRPr="00D670DC">
        <w:rPr>
          <w:rFonts w:ascii="PF Din Text Cond Pro Thin" w:hAnsi="PF Din Text Cond Pro Thin"/>
          <w:color w:val="000000"/>
          <w:sz w:val="26"/>
          <w:szCs w:val="26"/>
        </w:rPr>
        <w:t>После начисления с</w:t>
      </w:r>
      <w:r w:rsidR="006914A1" w:rsidRPr="00D670DC">
        <w:rPr>
          <w:rFonts w:ascii="PF Din Text Cond Pro Thin" w:hAnsi="PF Din Text Cond Pro Thin"/>
          <w:color w:val="000000"/>
          <w:sz w:val="26"/>
          <w:szCs w:val="26"/>
        </w:rPr>
        <w:t xml:space="preserve">умма </w:t>
      </w:r>
      <w:r w:rsidR="00FB0F63" w:rsidRPr="00D670DC">
        <w:rPr>
          <w:rFonts w:ascii="PF Din Text Cond Pro Thin" w:hAnsi="PF Din Text Cond Pro Thin"/>
          <w:color w:val="000000"/>
          <w:sz w:val="26"/>
          <w:szCs w:val="26"/>
        </w:rPr>
        <w:t>налогов, подлежащих уплате, видна сразу после входа в сервис.</w:t>
      </w:r>
      <w:r w:rsidR="006914A1" w:rsidRPr="00D670DC">
        <w:rPr>
          <w:rFonts w:ascii="PF Din Text Cond Pro Thin" w:hAnsi="PF Din Text Cond Pro Thin"/>
          <w:color w:val="000000"/>
          <w:sz w:val="26"/>
          <w:szCs w:val="26"/>
        </w:rPr>
        <w:t xml:space="preserve"> </w:t>
      </w:r>
      <w:r w:rsidR="00EF2EAC" w:rsidRPr="00D670DC">
        <w:rPr>
          <w:rFonts w:ascii="PF Din Text Cond Pro Thin" w:hAnsi="PF Din Text Cond Pro Thin"/>
          <w:color w:val="000000"/>
          <w:sz w:val="26"/>
          <w:szCs w:val="26"/>
        </w:rPr>
        <w:t xml:space="preserve">Нажав оранжевую кнопочку «Оплатить сейчас», вы сможете выбрать удобный для вас способ оплаты – банковской картой, через сайт банка или непосредственно через банк при помощи платежного документа. </w:t>
      </w:r>
      <w:r w:rsidR="00FB0F63" w:rsidRPr="00D670DC">
        <w:rPr>
          <w:rFonts w:ascii="PF Din Text Cond Pro Thin" w:hAnsi="PF Din Text Cond Pro Thin"/>
          <w:color w:val="000000"/>
          <w:sz w:val="26"/>
          <w:szCs w:val="26"/>
        </w:rPr>
        <w:t>Если размер этой суммы вызывает какие</w:t>
      </w:r>
      <w:r w:rsidR="00001C63" w:rsidRPr="00D670DC">
        <w:rPr>
          <w:rFonts w:ascii="PF Din Text Cond Pro Thin" w:hAnsi="PF Din Text Cond Pro Thin"/>
          <w:color w:val="000000"/>
          <w:sz w:val="26"/>
          <w:szCs w:val="26"/>
        </w:rPr>
        <w:t>-</w:t>
      </w:r>
      <w:r w:rsidR="00FB0F63" w:rsidRPr="00D670DC">
        <w:rPr>
          <w:rFonts w:ascii="PF Din Text Cond Pro Thin" w:hAnsi="PF Din Text Cond Pro Thin"/>
          <w:color w:val="000000"/>
          <w:sz w:val="26"/>
          <w:szCs w:val="26"/>
        </w:rPr>
        <w:t>то вопросы, можно посмотреть детализацию</w:t>
      </w:r>
      <w:r w:rsidR="00EF2EAC" w:rsidRPr="00D670DC">
        <w:rPr>
          <w:rFonts w:ascii="PF Din Text Cond Pro Thin" w:hAnsi="PF Din Text Cond Pro Thin"/>
          <w:color w:val="000000"/>
          <w:sz w:val="26"/>
          <w:szCs w:val="26"/>
        </w:rPr>
        <w:t xml:space="preserve"> своих налогов </w:t>
      </w:r>
      <w:r w:rsidR="00001C63" w:rsidRPr="00D670DC">
        <w:rPr>
          <w:rFonts w:ascii="PF Din Text Cond Pro Thin" w:hAnsi="PF Din Text Cond Pro Thin"/>
          <w:color w:val="000000"/>
          <w:sz w:val="26"/>
          <w:szCs w:val="26"/>
        </w:rPr>
        <w:t xml:space="preserve">в закладке </w:t>
      </w:r>
      <w:r w:rsidR="00EF2EAC" w:rsidRPr="00D670DC">
        <w:rPr>
          <w:rFonts w:ascii="PF Din Text Cond Pro Thin" w:hAnsi="PF Din Text Cond Pro Thin"/>
          <w:color w:val="000000"/>
          <w:sz w:val="26"/>
          <w:szCs w:val="26"/>
        </w:rPr>
        <w:t xml:space="preserve">«Мои налоги». </w:t>
      </w:r>
      <w:r w:rsidR="00B7351A" w:rsidRPr="00D670DC">
        <w:rPr>
          <w:rFonts w:ascii="PF Din Text Cond Pro Thin" w:hAnsi="PF Din Text Cond Pro Thin"/>
          <w:color w:val="000000"/>
          <w:sz w:val="26"/>
          <w:szCs w:val="26"/>
        </w:rPr>
        <w:t xml:space="preserve"> </w:t>
      </w:r>
      <w:r w:rsidR="00374F07" w:rsidRPr="00D670DC">
        <w:rPr>
          <w:rFonts w:ascii="PF Din Text Cond Pro Thin" w:hAnsi="PF Din Text Cond Pro Thin"/>
          <w:color w:val="000000"/>
          <w:sz w:val="26"/>
          <w:szCs w:val="26"/>
        </w:rPr>
        <w:t xml:space="preserve">При </w:t>
      </w:r>
      <w:r w:rsidR="00B7351A" w:rsidRPr="00D670DC">
        <w:rPr>
          <w:rFonts w:ascii="PF Din Text Cond Pro Thin" w:hAnsi="PF Din Text Cond Pro Thin"/>
          <w:color w:val="000000"/>
          <w:sz w:val="26"/>
          <w:szCs w:val="26"/>
        </w:rPr>
        <w:t>обнаруж</w:t>
      </w:r>
      <w:r w:rsidR="00374F07" w:rsidRPr="00D670DC">
        <w:rPr>
          <w:rFonts w:ascii="PF Din Text Cond Pro Thin" w:hAnsi="PF Din Text Cond Pro Thin"/>
          <w:color w:val="000000"/>
          <w:sz w:val="26"/>
          <w:szCs w:val="26"/>
        </w:rPr>
        <w:t xml:space="preserve">ении </w:t>
      </w:r>
      <w:r w:rsidR="00B7351A" w:rsidRPr="00D670DC">
        <w:rPr>
          <w:rFonts w:ascii="PF Din Text Cond Pro Thin" w:hAnsi="PF Din Text Cond Pro Thin"/>
          <w:color w:val="000000"/>
          <w:sz w:val="26"/>
          <w:szCs w:val="26"/>
        </w:rPr>
        <w:t>како</w:t>
      </w:r>
      <w:r w:rsidR="00374F07" w:rsidRPr="00D670DC">
        <w:rPr>
          <w:rFonts w:ascii="PF Din Text Cond Pro Thin" w:hAnsi="PF Din Text Cond Pro Thin"/>
          <w:color w:val="000000"/>
          <w:sz w:val="26"/>
          <w:szCs w:val="26"/>
        </w:rPr>
        <w:t>го</w:t>
      </w:r>
      <w:r w:rsidR="00B7351A" w:rsidRPr="00D670DC">
        <w:rPr>
          <w:rFonts w:ascii="PF Din Text Cond Pro Thin" w:hAnsi="PF Din Text Cond Pro Thin"/>
          <w:color w:val="000000"/>
          <w:sz w:val="26"/>
          <w:szCs w:val="26"/>
        </w:rPr>
        <w:t>-то несоответстви</w:t>
      </w:r>
      <w:r w:rsidR="00374F07" w:rsidRPr="00D670DC">
        <w:rPr>
          <w:rFonts w:ascii="PF Din Text Cond Pro Thin" w:hAnsi="PF Din Text Cond Pro Thin"/>
          <w:color w:val="000000"/>
          <w:sz w:val="26"/>
          <w:szCs w:val="26"/>
        </w:rPr>
        <w:t>я</w:t>
      </w:r>
      <w:r w:rsidR="00B7351A" w:rsidRPr="00D670DC">
        <w:rPr>
          <w:rFonts w:ascii="PF Din Text Cond Pro Thin" w:hAnsi="PF Din Text Cond Pro Thin"/>
          <w:color w:val="000000"/>
          <w:sz w:val="26"/>
          <w:szCs w:val="26"/>
        </w:rPr>
        <w:t xml:space="preserve"> – например, вам не начислен налог за имеющееся у вас имущество, вы можете послать из Личного кабинета сообщение в налоговый орган</w:t>
      </w:r>
      <w:r w:rsidR="00D670DC" w:rsidRPr="00D670DC">
        <w:rPr>
          <w:rFonts w:ascii="PF Din Text Cond Pro Thin" w:hAnsi="PF Din Text Cond Pro Thin"/>
          <w:color w:val="000000"/>
          <w:sz w:val="26"/>
          <w:szCs w:val="26"/>
        </w:rPr>
        <w:t>.</w:t>
      </w:r>
    </w:p>
    <w:p w:rsidR="00B7351A" w:rsidRPr="00D670DC" w:rsidRDefault="00B7351A" w:rsidP="00B7351A">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Иногда граждане</w:t>
      </w:r>
      <w:r w:rsidR="007C79D5" w:rsidRPr="00D670DC">
        <w:rPr>
          <w:rFonts w:ascii="PF Din Text Cond Pro Thin" w:hAnsi="PF Din Text Cond Pro Thin"/>
          <w:color w:val="000000"/>
          <w:sz w:val="26"/>
          <w:szCs w:val="26"/>
        </w:rPr>
        <w:t xml:space="preserve">, не </w:t>
      </w:r>
      <w:r w:rsidR="00374F07" w:rsidRPr="00D670DC">
        <w:rPr>
          <w:rFonts w:ascii="PF Din Text Cond Pro Thin" w:hAnsi="PF Din Text Cond Pro Thin"/>
          <w:color w:val="000000"/>
          <w:sz w:val="26"/>
          <w:szCs w:val="26"/>
        </w:rPr>
        <w:t>подключенные к Личному кабинету</w:t>
      </w:r>
      <w:r w:rsidR="007C79D5" w:rsidRPr="00D670DC">
        <w:rPr>
          <w:rFonts w:ascii="PF Din Text Cond Pro Thin" w:hAnsi="PF Din Text Cond Pro Thin"/>
          <w:color w:val="000000"/>
          <w:sz w:val="26"/>
          <w:szCs w:val="26"/>
        </w:rPr>
        <w:t xml:space="preserve">, </w:t>
      </w:r>
      <w:r w:rsidRPr="00D670DC">
        <w:rPr>
          <w:rFonts w:ascii="PF Din Text Cond Pro Thin" w:hAnsi="PF Din Text Cond Pro Thin"/>
          <w:color w:val="000000"/>
          <w:sz w:val="26"/>
          <w:szCs w:val="26"/>
        </w:rPr>
        <w:t xml:space="preserve">не получают уведомление </w:t>
      </w:r>
      <w:r w:rsidR="00374F07" w:rsidRPr="00D670DC">
        <w:rPr>
          <w:rFonts w:ascii="PF Din Text Cond Pro Thin" w:hAnsi="PF Din Text Cond Pro Thin"/>
          <w:color w:val="000000"/>
          <w:sz w:val="26"/>
          <w:szCs w:val="26"/>
        </w:rPr>
        <w:t xml:space="preserve">почтой </w:t>
      </w:r>
      <w:r w:rsidRPr="00D670DC">
        <w:rPr>
          <w:rFonts w:ascii="PF Din Text Cond Pro Thin" w:hAnsi="PF Din Text Cond Pro Thin"/>
          <w:color w:val="000000"/>
          <w:sz w:val="26"/>
          <w:szCs w:val="26"/>
        </w:rPr>
        <w:t>и обращаются с этим вопросом в налоговый орган. Надо знать, что уведомления не направляются, если:</w:t>
      </w:r>
    </w:p>
    <w:p w:rsidR="00B7351A" w:rsidRPr="00D670DC" w:rsidRDefault="00B7351A" w:rsidP="00B7351A">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 xml:space="preserve">1) есть установленное законодательством основание, полностью освобождающее владельца объекта налогообложения от уплаты налога, например, льгота или налоговый вычет; </w:t>
      </w:r>
    </w:p>
    <w:p w:rsidR="00B7351A" w:rsidRPr="00D670DC" w:rsidRDefault="00B7351A" w:rsidP="00B7351A">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2) общая сумма налогов, отражаемых в налоговом уведомлении, составляет менее 100 рублей</w:t>
      </w:r>
      <w:r w:rsidR="007C79D5" w:rsidRPr="00D670DC">
        <w:rPr>
          <w:rFonts w:ascii="PF Din Text Cond Pro Thin" w:hAnsi="PF Din Text Cond Pro Thin"/>
          <w:color w:val="000000"/>
          <w:sz w:val="26"/>
          <w:szCs w:val="26"/>
        </w:rPr>
        <w:t>.</w:t>
      </w:r>
      <w:r w:rsidRPr="00D670DC">
        <w:rPr>
          <w:rFonts w:ascii="PF Din Text Cond Pro Thin" w:hAnsi="PF Din Text Cond Pro Thin"/>
          <w:color w:val="000000"/>
          <w:sz w:val="26"/>
          <w:szCs w:val="26"/>
        </w:rPr>
        <w:t xml:space="preserve"> </w:t>
      </w:r>
      <w:r w:rsidR="007C79D5" w:rsidRPr="00D670DC">
        <w:rPr>
          <w:rFonts w:ascii="PF Din Text Cond Pro Thin" w:hAnsi="PF Din Text Cond Pro Thin"/>
          <w:color w:val="000000"/>
          <w:sz w:val="26"/>
          <w:szCs w:val="26"/>
        </w:rPr>
        <w:t>Если и в следующем году сумма за два года не превысит 100 рублей, уведомление вам снова не направят. Но еще через год, даже если сумма все равно будет менее 100 рублей, вам уведомление пришлют.</w:t>
      </w:r>
      <w:r w:rsidRPr="00D670DC">
        <w:rPr>
          <w:rFonts w:ascii="PF Din Text Cond Pro Thin" w:hAnsi="PF Din Text Cond Pro Thin"/>
          <w:color w:val="000000"/>
          <w:sz w:val="26"/>
          <w:szCs w:val="26"/>
        </w:rPr>
        <w:t xml:space="preserve"> </w:t>
      </w:r>
    </w:p>
    <w:p w:rsidR="00EF2EAC" w:rsidRDefault="00B7351A" w:rsidP="00B7351A">
      <w:pPr>
        <w:shd w:val="clear" w:color="auto" w:fill="FFFFFF"/>
        <w:ind w:firstLine="709"/>
        <w:jc w:val="both"/>
        <w:rPr>
          <w:rFonts w:ascii="PF Din Text Cond Pro Thin" w:hAnsi="PF Din Text Cond Pro Thin"/>
          <w:color w:val="000000"/>
          <w:sz w:val="26"/>
          <w:szCs w:val="26"/>
        </w:rPr>
      </w:pPr>
      <w:r w:rsidRPr="00D670DC">
        <w:rPr>
          <w:rFonts w:ascii="PF Din Text Cond Pro Thin" w:hAnsi="PF Din Text Cond Pro Thin"/>
          <w:color w:val="000000"/>
          <w:sz w:val="26"/>
          <w:szCs w:val="26"/>
        </w:rPr>
        <w:t>В иных случаях</w:t>
      </w:r>
      <w:r w:rsidR="007C79D5" w:rsidRPr="00D670DC">
        <w:rPr>
          <w:rFonts w:ascii="PF Din Text Cond Pro Thin" w:hAnsi="PF Din Text Cond Pro Thin"/>
          <w:color w:val="000000"/>
          <w:sz w:val="26"/>
          <w:szCs w:val="26"/>
        </w:rPr>
        <w:t xml:space="preserve">, если до </w:t>
      </w:r>
      <w:r w:rsidRPr="00D670DC">
        <w:rPr>
          <w:rFonts w:ascii="PF Din Text Cond Pro Thin" w:hAnsi="PF Din Text Cond Pro Thin"/>
          <w:color w:val="000000"/>
          <w:sz w:val="26"/>
          <w:szCs w:val="26"/>
        </w:rPr>
        <w:t xml:space="preserve">ноября </w:t>
      </w:r>
      <w:r w:rsidR="007C79D5" w:rsidRPr="00D670DC">
        <w:rPr>
          <w:rFonts w:ascii="PF Din Text Cond Pro Thin" w:hAnsi="PF Din Text Cond Pro Thin"/>
          <w:color w:val="000000"/>
          <w:sz w:val="26"/>
          <w:szCs w:val="26"/>
        </w:rPr>
        <w:t xml:space="preserve">вы не получили </w:t>
      </w:r>
      <w:r w:rsidRPr="00D670DC">
        <w:rPr>
          <w:rFonts w:ascii="PF Din Text Cond Pro Thin" w:hAnsi="PF Din Text Cond Pro Thin"/>
          <w:color w:val="000000"/>
          <w:sz w:val="26"/>
          <w:szCs w:val="26"/>
        </w:rPr>
        <w:t>налогово</w:t>
      </w:r>
      <w:r w:rsidR="007C79D5" w:rsidRPr="00D670DC">
        <w:rPr>
          <w:rFonts w:ascii="PF Din Text Cond Pro Thin" w:hAnsi="PF Din Text Cond Pro Thin"/>
          <w:color w:val="000000"/>
          <w:sz w:val="26"/>
          <w:szCs w:val="26"/>
        </w:rPr>
        <w:t>е</w:t>
      </w:r>
      <w:r w:rsidRPr="00D670DC">
        <w:rPr>
          <w:rFonts w:ascii="PF Din Text Cond Pro Thin" w:hAnsi="PF Din Text Cond Pro Thin"/>
          <w:color w:val="000000"/>
          <w:sz w:val="26"/>
          <w:szCs w:val="26"/>
        </w:rPr>
        <w:t xml:space="preserve"> уведомлени</w:t>
      </w:r>
      <w:r w:rsidR="007C79D5" w:rsidRPr="00D670DC">
        <w:rPr>
          <w:rFonts w:ascii="PF Din Text Cond Pro Thin" w:hAnsi="PF Din Text Cond Pro Thin"/>
          <w:color w:val="000000"/>
          <w:sz w:val="26"/>
          <w:szCs w:val="26"/>
        </w:rPr>
        <w:t>е</w:t>
      </w:r>
      <w:r w:rsidRPr="00D670DC">
        <w:rPr>
          <w:rFonts w:ascii="PF Din Text Cond Pro Thin" w:hAnsi="PF Din Text Cond Pro Thin"/>
          <w:color w:val="000000"/>
          <w:sz w:val="26"/>
          <w:szCs w:val="26"/>
        </w:rPr>
        <w:t xml:space="preserve">, </w:t>
      </w:r>
      <w:r w:rsidR="00AC6814" w:rsidRPr="00D670DC">
        <w:rPr>
          <w:rFonts w:ascii="PF Din Text Cond Pro Thin" w:hAnsi="PF Din Text Cond Pro Thin"/>
          <w:color w:val="000000"/>
          <w:sz w:val="26"/>
          <w:szCs w:val="26"/>
        </w:rPr>
        <w:t xml:space="preserve">чтобы успеть до </w:t>
      </w:r>
      <w:r w:rsidR="00D670DC" w:rsidRPr="00D670DC">
        <w:rPr>
          <w:rFonts w:ascii="PF Din Text Cond Pro Thin" w:hAnsi="PF Din Text Cond Pro Thin"/>
          <w:color w:val="000000"/>
          <w:sz w:val="26"/>
          <w:szCs w:val="26"/>
        </w:rPr>
        <w:t>1</w:t>
      </w:r>
      <w:r w:rsidR="00AC6814" w:rsidRPr="00D670DC">
        <w:rPr>
          <w:rFonts w:ascii="PF Din Text Cond Pro Thin" w:hAnsi="PF Din Text Cond Pro Thin"/>
          <w:color w:val="000000"/>
          <w:sz w:val="26"/>
          <w:szCs w:val="26"/>
        </w:rPr>
        <w:t xml:space="preserve"> декабря, </w:t>
      </w:r>
      <w:r w:rsidR="007C79D5" w:rsidRPr="00D670DC">
        <w:rPr>
          <w:rFonts w:ascii="PF Din Text Cond Pro Thin" w:hAnsi="PF Din Text Cond Pro Thin"/>
          <w:color w:val="000000"/>
          <w:sz w:val="26"/>
          <w:szCs w:val="26"/>
        </w:rPr>
        <w:t xml:space="preserve">вам </w:t>
      </w:r>
      <w:r w:rsidRPr="00D670DC">
        <w:rPr>
          <w:rFonts w:ascii="PF Din Text Cond Pro Thin" w:hAnsi="PF Din Text Cond Pro Thin"/>
          <w:color w:val="000000"/>
          <w:sz w:val="26"/>
          <w:szCs w:val="26"/>
        </w:rPr>
        <w:t>необходимо обратиться в налоговую инспекцию</w:t>
      </w:r>
      <w:r w:rsidR="00374F07" w:rsidRPr="00D670DC">
        <w:rPr>
          <w:rFonts w:ascii="PF Din Text Cond Pro Thin" w:hAnsi="PF Din Text Cond Pro Thin"/>
          <w:color w:val="000000"/>
          <w:sz w:val="26"/>
          <w:szCs w:val="26"/>
        </w:rPr>
        <w:t>,</w:t>
      </w:r>
      <w:r w:rsidRPr="00D670DC">
        <w:rPr>
          <w:rFonts w:ascii="PF Din Text Cond Pro Thin" w:hAnsi="PF Din Text Cond Pro Thin"/>
          <w:color w:val="000000"/>
          <w:sz w:val="26"/>
          <w:szCs w:val="26"/>
        </w:rPr>
        <w:t xml:space="preserve"> либо направить информацию с использованием интернет-сервиса ФНС России «Обратиться в ФНС России».</w:t>
      </w:r>
    </w:p>
    <w:p w:rsidR="00D670DC" w:rsidRDefault="00D670DC" w:rsidP="00B7351A">
      <w:pPr>
        <w:shd w:val="clear" w:color="auto" w:fill="FFFFFF"/>
        <w:ind w:firstLine="709"/>
        <w:jc w:val="both"/>
        <w:rPr>
          <w:rFonts w:ascii="PF Din Text Cond Pro Thin" w:hAnsi="PF Din Text Cond Pro Thin"/>
          <w:color w:val="000000"/>
          <w:sz w:val="26"/>
          <w:szCs w:val="26"/>
        </w:rPr>
      </w:pPr>
      <w:r>
        <w:rPr>
          <w:rFonts w:ascii="PF Din Text Cond Pro Thin" w:hAnsi="PF Din Text Cond Pro Thin"/>
          <w:color w:val="000000"/>
          <w:sz w:val="26"/>
          <w:szCs w:val="26"/>
        </w:rPr>
        <w:t xml:space="preserve">Некоторые граждане смотрят сумму своих налогов на портале </w:t>
      </w:r>
      <w:proofErr w:type="spellStart"/>
      <w:r w:rsidR="00021A04">
        <w:rPr>
          <w:rFonts w:ascii="PF Din Text Cond Pro Thin" w:hAnsi="PF Din Text Cond Pro Thin"/>
          <w:color w:val="000000"/>
          <w:sz w:val="26"/>
          <w:szCs w:val="26"/>
        </w:rPr>
        <w:t>г</w:t>
      </w:r>
      <w:r>
        <w:rPr>
          <w:rFonts w:ascii="PF Din Text Cond Pro Thin" w:hAnsi="PF Din Text Cond Pro Thin"/>
          <w:color w:val="000000"/>
          <w:sz w:val="26"/>
          <w:szCs w:val="26"/>
        </w:rPr>
        <w:t>осуслуг</w:t>
      </w:r>
      <w:proofErr w:type="spellEnd"/>
      <w:r>
        <w:rPr>
          <w:rFonts w:ascii="PF Din Text Cond Pro Thin" w:hAnsi="PF Din Text Cond Pro Thin"/>
          <w:color w:val="000000"/>
          <w:sz w:val="26"/>
          <w:szCs w:val="26"/>
        </w:rPr>
        <w:t>, забывая о том, что на</w:t>
      </w:r>
      <w:r w:rsidR="00A62AF6">
        <w:rPr>
          <w:rFonts w:ascii="PF Din Text Cond Pro Thin" w:hAnsi="PF Din Text Cond Pro Thin"/>
          <w:color w:val="000000"/>
          <w:sz w:val="26"/>
          <w:szCs w:val="26"/>
        </w:rPr>
        <w:t xml:space="preserve"> этом ресурсе</w:t>
      </w:r>
      <w:r>
        <w:rPr>
          <w:rFonts w:ascii="PF Din Text Cond Pro Thin" w:hAnsi="PF Din Text Cond Pro Thin"/>
          <w:color w:val="000000"/>
          <w:sz w:val="26"/>
          <w:szCs w:val="26"/>
        </w:rPr>
        <w:t xml:space="preserve"> можно посмотреть только свою задолженность</w:t>
      </w:r>
      <w:r w:rsidR="00A62AF6">
        <w:rPr>
          <w:rFonts w:ascii="PF Din Text Cond Pro Thin" w:hAnsi="PF Din Text Cond Pro Thin"/>
          <w:color w:val="000000"/>
          <w:sz w:val="26"/>
          <w:szCs w:val="26"/>
        </w:rPr>
        <w:t>.</w:t>
      </w:r>
      <w:r w:rsidR="00021A04">
        <w:rPr>
          <w:rFonts w:ascii="PF Din Text Cond Pro Thin" w:hAnsi="PF Din Text Cond Pro Thin"/>
          <w:color w:val="000000"/>
          <w:sz w:val="26"/>
          <w:szCs w:val="26"/>
        </w:rPr>
        <w:t xml:space="preserve"> </w:t>
      </w:r>
      <w:r w:rsidR="00A62AF6">
        <w:rPr>
          <w:rFonts w:ascii="PF Din Text Cond Pro Thin" w:hAnsi="PF Din Text Cond Pro Thin"/>
          <w:color w:val="000000"/>
          <w:sz w:val="26"/>
          <w:szCs w:val="26"/>
        </w:rPr>
        <w:t>Т</w:t>
      </w:r>
      <w:r w:rsidR="00021A04">
        <w:rPr>
          <w:rFonts w:ascii="PF Din Text Cond Pro Thin" w:hAnsi="PF Din Text Cond Pro Thin"/>
          <w:color w:val="000000"/>
          <w:sz w:val="26"/>
          <w:szCs w:val="26"/>
        </w:rPr>
        <w:t xml:space="preserve">о есть налоги, подлежащие к уплате, до 1 декабря, пока они не «превратились» </w:t>
      </w:r>
      <w:r w:rsidR="00A62AF6">
        <w:rPr>
          <w:rFonts w:ascii="PF Din Text Cond Pro Thin" w:hAnsi="PF Din Text Cond Pro Thin"/>
          <w:color w:val="000000"/>
          <w:sz w:val="26"/>
          <w:szCs w:val="26"/>
        </w:rPr>
        <w:t xml:space="preserve">в случае неуплаты </w:t>
      </w:r>
      <w:r w:rsidR="00021A04">
        <w:rPr>
          <w:rFonts w:ascii="PF Din Text Cond Pro Thin" w:hAnsi="PF Din Text Cond Pro Thin"/>
          <w:color w:val="000000"/>
          <w:sz w:val="26"/>
          <w:szCs w:val="26"/>
        </w:rPr>
        <w:t xml:space="preserve">в задолженность, на портале </w:t>
      </w:r>
      <w:proofErr w:type="spellStart"/>
      <w:r w:rsidR="00021A04">
        <w:rPr>
          <w:rFonts w:ascii="PF Din Text Cond Pro Thin" w:hAnsi="PF Din Text Cond Pro Thin"/>
          <w:color w:val="000000"/>
          <w:sz w:val="26"/>
          <w:szCs w:val="26"/>
        </w:rPr>
        <w:t>госуслуг</w:t>
      </w:r>
      <w:proofErr w:type="spellEnd"/>
      <w:r w:rsidR="00021A04">
        <w:rPr>
          <w:rFonts w:ascii="PF Din Text Cond Pro Thin" w:hAnsi="PF Din Text Cond Pro Thin"/>
          <w:color w:val="000000"/>
          <w:sz w:val="26"/>
          <w:szCs w:val="26"/>
        </w:rPr>
        <w:t xml:space="preserve"> не увидишь. </w:t>
      </w:r>
      <w:r>
        <w:rPr>
          <w:rFonts w:ascii="PF Din Text Cond Pro Thin" w:hAnsi="PF Din Text Cond Pro Thin"/>
          <w:color w:val="000000"/>
          <w:sz w:val="26"/>
          <w:szCs w:val="26"/>
        </w:rPr>
        <w:t xml:space="preserve"> </w:t>
      </w:r>
      <w:r w:rsidR="00A62AF6">
        <w:rPr>
          <w:rFonts w:ascii="PF Din Text Cond Pro Thin" w:hAnsi="PF Din Text Cond Pro Thin"/>
          <w:color w:val="000000"/>
          <w:sz w:val="26"/>
          <w:szCs w:val="26"/>
        </w:rPr>
        <w:t xml:space="preserve">А вот в </w:t>
      </w:r>
      <w:r w:rsidR="00021A04">
        <w:rPr>
          <w:rFonts w:ascii="PF Din Text Cond Pro Thin" w:hAnsi="PF Din Text Cond Pro Thin"/>
          <w:color w:val="000000"/>
          <w:sz w:val="26"/>
          <w:szCs w:val="26"/>
        </w:rPr>
        <w:t>Лично</w:t>
      </w:r>
      <w:r w:rsidR="00A62AF6">
        <w:rPr>
          <w:rFonts w:ascii="PF Din Text Cond Pro Thin" w:hAnsi="PF Din Text Cond Pro Thin"/>
          <w:color w:val="000000"/>
          <w:sz w:val="26"/>
          <w:szCs w:val="26"/>
        </w:rPr>
        <w:t>м</w:t>
      </w:r>
      <w:r w:rsidR="00021A04">
        <w:rPr>
          <w:rFonts w:ascii="PF Din Text Cond Pro Thin" w:hAnsi="PF Din Text Cond Pro Thin"/>
          <w:color w:val="000000"/>
          <w:sz w:val="26"/>
          <w:szCs w:val="26"/>
        </w:rPr>
        <w:t xml:space="preserve"> кабинет</w:t>
      </w:r>
      <w:r w:rsidR="00A62AF6">
        <w:rPr>
          <w:rFonts w:ascii="PF Din Text Cond Pro Thin" w:hAnsi="PF Din Text Cond Pro Thin"/>
          <w:color w:val="000000"/>
          <w:sz w:val="26"/>
          <w:szCs w:val="26"/>
        </w:rPr>
        <w:t>е</w:t>
      </w:r>
      <w:r w:rsidR="00021A04">
        <w:rPr>
          <w:rFonts w:ascii="PF Din Text Cond Pro Thin" w:hAnsi="PF Din Text Cond Pro Thin"/>
          <w:color w:val="000000"/>
          <w:sz w:val="26"/>
          <w:szCs w:val="26"/>
        </w:rPr>
        <w:t xml:space="preserve"> мо</w:t>
      </w:r>
      <w:r w:rsidR="00A62AF6">
        <w:rPr>
          <w:rFonts w:ascii="PF Din Text Cond Pro Thin" w:hAnsi="PF Din Text Cond Pro Thin"/>
          <w:color w:val="000000"/>
          <w:sz w:val="26"/>
          <w:szCs w:val="26"/>
        </w:rPr>
        <w:t xml:space="preserve">жно </w:t>
      </w:r>
      <w:r w:rsidR="00021A04">
        <w:rPr>
          <w:rFonts w:ascii="PF Din Text Cond Pro Thin" w:hAnsi="PF Din Text Cond Pro Thin"/>
          <w:color w:val="000000"/>
          <w:sz w:val="26"/>
          <w:szCs w:val="26"/>
        </w:rPr>
        <w:t xml:space="preserve">увидеть </w:t>
      </w:r>
      <w:r w:rsidR="00A62AF6">
        <w:rPr>
          <w:rFonts w:ascii="PF Din Text Cond Pro Thin" w:hAnsi="PF Din Text Cond Pro Thin"/>
          <w:color w:val="000000"/>
          <w:sz w:val="26"/>
          <w:szCs w:val="26"/>
        </w:rPr>
        <w:t xml:space="preserve">и </w:t>
      </w:r>
      <w:r w:rsidR="00021A04">
        <w:rPr>
          <w:rFonts w:ascii="PF Din Text Cond Pro Thin" w:hAnsi="PF Din Text Cond Pro Thin"/>
          <w:color w:val="000000"/>
          <w:sz w:val="26"/>
          <w:szCs w:val="26"/>
        </w:rPr>
        <w:t xml:space="preserve">информацию </w:t>
      </w:r>
      <w:r w:rsidR="00A62AF6">
        <w:rPr>
          <w:rFonts w:ascii="PF Din Text Cond Pro Thin" w:hAnsi="PF Din Text Cond Pro Thin"/>
          <w:color w:val="000000"/>
          <w:sz w:val="26"/>
          <w:szCs w:val="26"/>
        </w:rPr>
        <w:t xml:space="preserve">о своих налогах, и </w:t>
      </w:r>
      <w:r w:rsidR="00021A04">
        <w:rPr>
          <w:rFonts w:ascii="PF Din Text Cond Pro Thin" w:hAnsi="PF Din Text Cond Pro Thin"/>
          <w:color w:val="000000"/>
          <w:sz w:val="26"/>
          <w:szCs w:val="26"/>
        </w:rPr>
        <w:t>о своей задолженности</w:t>
      </w:r>
      <w:r w:rsidR="00A62AF6">
        <w:rPr>
          <w:rFonts w:ascii="PF Din Text Cond Pro Thin" w:hAnsi="PF Din Text Cond Pro Thin"/>
          <w:color w:val="000000"/>
          <w:sz w:val="26"/>
          <w:szCs w:val="26"/>
        </w:rPr>
        <w:t>. Следует напомнить, что в случае образования задолженности налоговый орган выгружает требование об уплате в Личный кабинет, по которому необходимо задолженность погасить.</w:t>
      </w:r>
    </w:p>
    <w:p w:rsidR="00A62AF6" w:rsidRPr="00A62AF6" w:rsidRDefault="00A62AF6" w:rsidP="006F6B36">
      <w:pPr>
        <w:ind w:firstLine="709"/>
        <w:jc w:val="right"/>
        <w:rPr>
          <w:rFonts w:ascii="PF Din Text Cond Pro Thin" w:hAnsi="PF Din Text Cond Pro Thin"/>
          <w:b/>
          <w:sz w:val="8"/>
        </w:rPr>
      </w:pPr>
    </w:p>
    <w:p w:rsidR="007B409B" w:rsidRDefault="00503443" w:rsidP="006F6B36">
      <w:pPr>
        <w:ind w:firstLine="709"/>
        <w:jc w:val="right"/>
        <w:rPr>
          <w:rFonts w:ascii="PF Din Text Cond Pro Thin" w:hAnsi="PF Din Text Cond Pro Thin"/>
          <w:b/>
        </w:rPr>
      </w:pPr>
      <w:r w:rsidRPr="002C57A7">
        <w:rPr>
          <w:rFonts w:ascii="PF Din Text Cond Pro Thin" w:hAnsi="PF Din Text Cond Pro Thin"/>
          <w:b/>
        </w:rPr>
        <w:t>Пресс-служба УФНС России по Республике Бурятия</w:t>
      </w:r>
    </w:p>
    <w:p w:rsidR="007C79D5" w:rsidRPr="007C79D5" w:rsidRDefault="007C79D5" w:rsidP="007C79D5">
      <w:pPr>
        <w:ind w:firstLine="709"/>
        <w:rPr>
          <w:rFonts w:ascii="PF Din Text Cond Pro Thin" w:hAnsi="PF Din Text Cond Pro Thin"/>
          <w:sz w:val="8"/>
        </w:rPr>
      </w:pPr>
      <w:bookmarkStart w:id="0" w:name="_GoBack"/>
      <w:bookmarkEnd w:id="0"/>
    </w:p>
    <w:sectPr w:rsidR="007C79D5" w:rsidRPr="007C79D5" w:rsidSect="00881832">
      <w:pgSz w:w="11906" w:h="16838"/>
      <w:pgMar w:top="360" w:right="566"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PF Din Text Cond Pro Thin">
    <w:panose1 w:val="02000000000000000000"/>
    <w:charset w:val="CC"/>
    <w:family w:val="auto"/>
    <w:pitch w:val="variable"/>
    <w:sig w:usb0="A00002BF" w:usb1="5000E0FB" w:usb2="00000000" w:usb3="00000000" w:csb0="0000009F" w:csb1="00000000"/>
  </w:font>
  <w:font w:name="PF Din Text Comp Pro Thin">
    <w:panose1 w:val="02000000000000000000"/>
    <w:charset w:val="CC"/>
    <w:family w:val="auto"/>
    <w:pitch w:val="variable"/>
    <w:sig w:usb0="A00002B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CDC"/>
    <w:multiLevelType w:val="hybridMultilevel"/>
    <w:tmpl w:val="192E4872"/>
    <w:lvl w:ilvl="0" w:tplc="CC8CB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379CC"/>
    <w:multiLevelType w:val="hybridMultilevel"/>
    <w:tmpl w:val="773CB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D744AC"/>
    <w:multiLevelType w:val="multilevel"/>
    <w:tmpl w:val="83E8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56CB3"/>
    <w:multiLevelType w:val="hybridMultilevel"/>
    <w:tmpl w:val="E8E2CF02"/>
    <w:lvl w:ilvl="0" w:tplc="F47E1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CF481A"/>
    <w:multiLevelType w:val="hybridMultilevel"/>
    <w:tmpl w:val="4E9ACE9C"/>
    <w:lvl w:ilvl="0" w:tplc="4A2CD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45"/>
    <w:rsid w:val="00001594"/>
    <w:rsid w:val="00001604"/>
    <w:rsid w:val="00001C63"/>
    <w:rsid w:val="00002ABB"/>
    <w:rsid w:val="00010D0E"/>
    <w:rsid w:val="00011561"/>
    <w:rsid w:val="00016AA0"/>
    <w:rsid w:val="00021742"/>
    <w:rsid w:val="00021A04"/>
    <w:rsid w:val="00021B9B"/>
    <w:rsid w:val="00031476"/>
    <w:rsid w:val="00031878"/>
    <w:rsid w:val="0003345A"/>
    <w:rsid w:val="00035A75"/>
    <w:rsid w:val="0003770B"/>
    <w:rsid w:val="000401B2"/>
    <w:rsid w:val="00043D6F"/>
    <w:rsid w:val="0004570B"/>
    <w:rsid w:val="00045CD6"/>
    <w:rsid w:val="00053B31"/>
    <w:rsid w:val="00055EB4"/>
    <w:rsid w:val="00056518"/>
    <w:rsid w:val="00063E47"/>
    <w:rsid w:val="00065B53"/>
    <w:rsid w:val="00067502"/>
    <w:rsid w:val="00067FAD"/>
    <w:rsid w:val="0007124F"/>
    <w:rsid w:val="00072709"/>
    <w:rsid w:val="000814AF"/>
    <w:rsid w:val="000936AB"/>
    <w:rsid w:val="00094BDA"/>
    <w:rsid w:val="0009680E"/>
    <w:rsid w:val="000B163F"/>
    <w:rsid w:val="000B4ED6"/>
    <w:rsid w:val="000B5ACB"/>
    <w:rsid w:val="000B73B1"/>
    <w:rsid w:val="000D2AFE"/>
    <w:rsid w:val="000D54F3"/>
    <w:rsid w:val="000D7016"/>
    <w:rsid w:val="000E08FD"/>
    <w:rsid w:val="000E2C84"/>
    <w:rsid w:val="000E4090"/>
    <w:rsid w:val="000F016A"/>
    <w:rsid w:val="000F06E4"/>
    <w:rsid w:val="000F38CB"/>
    <w:rsid w:val="000F42C0"/>
    <w:rsid w:val="000F62F2"/>
    <w:rsid w:val="001020AB"/>
    <w:rsid w:val="0010391E"/>
    <w:rsid w:val="001041E2"/>
    <w:rsid w:val="00111738"/>
    <w:rsid w:val="001122FB"/>
    <w:rsid w:val="00112C91"/>
    <w:rsid w:val="00115488"/>
    <w:rsid w:val="00115E87"/>
    <w:rsid w:val="001179F6"/>
    <w:rsid w:val="00125E38"/>
    <w:rsid w:val="001274AC"/>
    <w:rsid w:val="001278B7"/>
    <w:rsid w:val="00131A1A"/>
    <w:rsid w:val="00131D56"/>
    <w:rsid w:val="00135394"/>
    <w:rsid w:val="00137741"/>
    <w:rsid w:val="00143F9F"/>
    <w:rsid w:val="00144D71"/>
    <w:rsid w:val="00147728"/>
    <w:rsid w:val="00150B2C"/>
    <w:rsid w:val="001516D3"/>
    <w:rsid w:val="00154B6F"/>
    <w:rsid w:val="00156955"/>
    <w:rsid w:val="00160C69"/>
    <w:rsid w:val="001652CA"/>
    <w:rsid w:val="0018299B"/>
    <w:rsid w:val="00183136"/>
    <w:rsid w:val="0018337D"/>
    <w:rsid w:val="0018437D"/>
    <w:rsid w:val="001911F8"/>
    <w:rsid w:val="00191C4E"/>
    <w:rsid w:val="00193F9B"/>
    <w:rsid w:val="00194E44"/>
    <w:rsid w:val="001A6AF8"/>
    <w:rsid w:val="001A7B70"/>
    <w:rsid w:val="001B18EC"/>
    <w:rsid w:val="001B30B3"/>
    <w:rsid w:val="001B37E7"/>
    <w:rsid w:val="001C227E"/>
    <w:rsid w:val="001D4C6B"/>
    <w:rsid w:val="001E3771"/>
    <w:rsid w:val="001E76AE"/>
    <w:rsid w:val="001E7886"/>
    <w:rsid w:val="001F50A7"/>
    <w:rsid w:val="001F5391"/>
    <w:rsid w:val="001F6081"/>
    <w:rsid w:val="00204FB2"/>
    <w:rsid w:val="00207EF0"/>
    <w:rsid w:val="0021092F"/>
    <w:rsid w:val="002134E7"/>
    <w:rsid w:val="00213CA6"/>
    <w:rsid w:val="0021516F"/>
    <w:rsid w:val="00221E53"/>
    <w:rsid w:val="002329F0"/>
    <w:rsid w:val="00237276"/>
    <w:rsid w:val="002425F2"/>
    <w:rsid w:val="00251618"/>
    <w:rsid w:val="00252A93"/>
    <w:rsid w:val="00252E0F"/>
    <w:rsid w:val="00254316"/>
    <w:rsid w:val="002602D1"/>
    <w:rsid w:val="00261B69"/>
    <w:rsid w:val="002626C8"/>
    <w:rsid w:val="00262862"/>
    <w:rsid w:val="00264A73"/>
    <w:rsid w:val="0026559C"/>
    <w:rsid w:val="00266F2C"/>
    <w:rsid w:val="00267DC9"/>
    <w:rsid w:val="002701AD"/>
    <w:rsid w:val="002764F3"/>
    <w:rsid w:val="0028076A"/>
    <w:rsid w:val="00283A37"/>
    <w:rsid w:val="00286590"/>
    <w:rsid w:val="002912BF"/>
    <w:rsid w:val="00296230"/>
    <w:rsid w:val="00297408"/>
    <w:rsid w:val="002A0D32"/>
    <w:rsid w:val="002A0EF5"/>
    <w:rsid w:val="002A2424"/>
    <w:rsid w:val="002A2B48"/>
    <w:rsid w:val="002A5CAF"/>
    <w:rsid w:val="002A64F0"/>
    <w:rsid w:val="002B26FB"/>
    <w:rsid w:val="002B364F"/>
    <w:rsid w:val="002B633E"/>
    <w:rsid w:val="002C089E"/>
    <w:rsid w:val="002C1A46"/>
    <w:rsid w:val="002C57A7"/>
    <w:rsid w:val="002C67DF"/>
    <w:rsid w:val="002D5B01"/>
    <w:rsid w:val="002D5FCD"/>
    <w:rsid w:val="002D7E28"/>
    <w:rsid w:val="002E2743"/>
    <w:rsid w:val="002E51FE"/>
    <w:rsid w:val="002E5F5D"/>
    <w:rsid w:val="002E73DC"/>
    <w:rsid w:val="002F1A25"/>
    <w:rsid w:val="00301387"/>
    <w:rsid w:val="00302DF3"/>
    <w:rsid w:val="003047F7"/>
    <w:rsid w:val="00304A18"/>
    <w:rsid w:val="00305D5C"/>
    <w:rsid w:val="00312210"/>
    <w:rsid w:val="00317513"/>
    <w:rsid w:val="00324066"/>
    <w:rsid w:val="0032577B"/>
    <w:rsid w:val="003276B1"/>
    <w:rsid w:val="00334E4F"/>
    <w:rsid w:val="00345F94"/>
    <w:rsid w:val="003528D9"/>
    <w:rsid w:val="00356A2D"/>
    <w:rsid w:val="00363447"/>
    <w:rsid w:val="00365392"/>
    <w:rsid w:val="00370AA0"/>
    <w:rsid w:val="00370B2C"/>
    <w:rsid w:val="00372E0F"/>
    <w:rsid w:val="00373A3C"/>
    <w:rsid w:val="00374F07"/>
    <w:rsid w:val="00381073"/>
    <w:rsid w:val="003838D9"/>
    <w:rsid w:val="00390E67"/>
    <w:rsid w:val="00392B77"/>
    <w:rsid w:val="00392FEC"/>
    <w:rsid w:val="0039749B"/>
    <w:rsid w:val="003A125E"/>
    <w:rsid w:val="003A3B71"/>
    <w:rsid w:val="003A4F78"/>
    <w:rsid w:val="003A5A58"/>
    <w:rsid w:val="003A5CDC"/>
    <w:rsid w:val="003B45DD"/>
    <w:rsid w:val="003C0EAB"/>
    <w:rsid w:val="003D3099"/>
    <w:rsid w:val="003D6CAC"/>
    <w:rsid w:val="003D7A3D"/>
    <w:rsid w:val="003E02D9"/>
    <w:rsid w:val="003F58A7"/>
    <w:rsid w:val="003F5D64"/>
    <w:rsid w:val="0040322B"/>
    <w:rsid w:val="00404E38"/>
    <w:rsid w:val="00421D10"/>
    <w:rsid w:val="00422DB1"/>
    <w:rsid w:val="0042463B"/>
    <w:rsid w:val="00431EDA"/>
    <w:rsid w:val="0043283D"/>
    <w:rsid w:val="004337DA"/>
    <w:rsid w:val="004344B3"/>
    <w:rsid w:val="00434ED6"/>
    <w:rsid w:val="004374FD"/>
    <w:rsid w:val="0044292A"/>
    <w:rsid w:val="004531E4"/>
    <w:rsid w:val="0045371D"/>
    <w:rsid w:val="004612C1"/>
    <w:rsid w:val="00466ED8"/>
    <w:rsid w:val="004747FB"/>
    <w:rsid w:val="0047634A"/>
    <w:rsid w:val="00477609"/>
    <w:rsid w:val="004822B0"/>
    <w:rsid w:val="0048477B"/>
    <w:rsid w:val="0049385D"/>
    <w:rsid w:val="00494354"/>
    <w:rsid w:val="00494F31"/>
    <w:rsid w:val="00495072"/>
    <w:rsid w:val="004961C4"/>
    <w:rsid w:val="00497BF2"/>
    <w:rsid w:val="004A4232"/>
    <w:rsid w:val="004A6240"/>
    <w:rsid w:val="004A6FD1"/>
    <w:rsid w:val="004B183C"/>
    <w:rsid w:val="004C2413"/>
    <w:rsid w:val="004C2535"/>
    <w:rsid w:val="004C6FD3"/>
    <w:rsid w:val="004D3EE2"/>
    <w:rsid w:val="004D5B77"/>
    <w:rsid w:val="004E216B"/>
    <w:rsid w:val="004E228D"/>
    <w:rsid w:val="004F1DE7"/>
    <w:rsid w:val="004F5E68"/>
    <w:rsid w:val="00502A04"/>
    <w:rsid w:val="00503443"/>
    <w:rsid w:val="0050629E"/>
    <w:rsid w:val="005070F9"/>
    <w:rsid w:val="00516077"/>
    <w:rsid w:val="00516C7C"/>
    <w:rsid w:val="005179CE"/>
    <w:rsid w:val="00523768"/>
    <w:rsid w:val="00535F4F"/>
    <w:rsid w:val="00537921"/>
    <w:rsid w:val="00545A6B"/>
    <w:rsid w:val="005475E7"/>
    <w:rsid w:val="005549B7"/>
    <w:rsid w:val="005665B4"/>
    <w:rsid w:val="0057689E"/>
    <w:rsid w:val="0058332B"/>
    <w:rsid w:val="005836E0"/>
    <w:rsid w:val="00584C49"/>
    <w:rsid w:val="00586E1A"/>
    <w:rsid w:val="00594218"/>
    <w:rsid w:val="005A117B"/>
    <w:rsid w:val="005A257E"/>
    <w:rsid w:val="005A6B1A"/>
    <w:rsid w:val="005A730A"/>
    <w:rsid w:val="005B23A0"/>
    <w:rsid w:val="005C1313"/>
    <w:rsid w:val="005C47E9"/>
    <w:rsid w:val="005D7E4E"/>
    <w:rsid w:val="005E6F65"/>
    <w:rsid w:val="005F5DEC"/>
    <w:rsid w:val="006012A7"/>
    <w:rsid w:val="00603101"/>
    <w:rsid w:val="00606A6A"/>
    <w:rsid w:val="00606E80"/>
    <w:rsid w:val="0062034F"/>
    <w:rsid w:val="0062510A"/>
    <w:rsid w:val="00632F9E"/>
    <w:rsid w:val="0063485E"/>
    <w:rsid w:val="0063631D"/>
    <w:rsid w:val="00643913"/>
    <w:rsid w:val="00646E41"/>
    <w:rsid w:val="0064796C"/>
    <w:rsid w:val="00655E71"/>
    <w:rsid w:val="00657C0D"/>
    <w:rsid w:val="00660068"/>
    <w:rsid w:val="00660CA1"/>
    <w:rsid w:val="00663341"/>
    <w:rsid w:val="006639E6"/>
    <w:rsid w:val="00666375"/>
    <w:rsid w:val="0067045B"/>
    <w:rsid w:val="00680A97"/>
    <w:rsid w:val="00680EB1"/>
    <w:rsid w:val="006830DB"/>
    <w:rsid w:val="00683E7F"/>
    <w:rsid w:val="00687335"/>
    <w:rsid w:val="006912DE"/>
    <w:rsid w:val="006914A1"/>
    <w:rsid w:val="00692E9E"/>
    <w:rsid w:val="006A0E7B"/>
    <w:rsid w:val="006A0FAE"/>
    <w:rsid w:val="006A2802"/>
    <w:rsid w:val="006B30CD"/>
    <w:rsid w:val="006B46E3"/>
    <w:rsid w:val="006C0EE3"/>
    <w:rsid w:val="006C22BB"/>
    <w:rsid w:val="006C40A6"/>
    <w:rsid w:val="006C4852"/>
    <w:rsid w:val="006C519B"/>
    <w:rsid w:val="006D11F5"/>
    <w:rsid w:val="006D283F"/>
    <w:rsid w:val="006D68ED"/>
    <w:rsid w:val="006E1B36"/>
    <w:rsid w:val="006F32FC"/>
    <w:rsid w:val="006F4B41"/>
    <w:rsid w:val="006F6B36"/>
    <w:rsid w:val="00702DF0"/>
    <w:rsid w:val="007109F7"/>
    <w:rsid w:val="00711991"/>
    <w:rsid w:val="00717093"/>
    <w:rsid w:val="007261FC"/>
    <w:rsid w:val="0073630C"/>
    <w:rsid w:val="00747876"/>
    <w:rsid w:val="00751A98"/>
    <w:rsid w:val="00751C72"/>
    <w:rsid w:val="007562CB"/>
    <w:rsid w:val="00761282"/>
    <w:rsid w:val="0077315F"/>
    <w:rsid w:val="00775D59"/>
    <w:rsid w:val="00776E98"/>
    <w:rsid w:val="00777EE0"/>
    <w:rsid w:val="007812B6"/>
    <w:rsid w:val="00787AD2"/>
    <w:rsid w:val="007900FC"/>
    <w:rsid w:val="007927B0"/>
    <w:rsid w:val="007A0B10"/>
    <w:rsid w:val="007A5C84"/>
    <w:rsid w:val="007B37D7"/>
    <w:rsid w:val="007B409B"/>
    <w:rsid w:val="007B4216"/>
    <w:rsid w:val="007B5A0A"/>
    <w:rsid w:val="007C0EA8"/>
    <w:rsid w:val="007C510D"/>
    <w:rsid w:val="007C79D5"/>
    <w:rsid w:val="007C7E2F"/>
    <w:rsid w:val="007D30E9"/>
    <w:rsid w:val="007D3C20"/>
    <w:rsid w:val="007F40FF"/>
    <w:rsid w:val="007F63F0"/>
    <w:rsid w:val="008020D5"/>
    <w:rsid w:val="00816AFF"/>
    <w:rsid w:val="00816E33"/>
    <w:rsid w:val="008200EE"/>
    <w:rsid w:val="008222A4"/>
    <w:rsid w:val="0082249A"/>
    <w:rsid w:val="00826931"/>
    <w:rsid w:val="008301AA"/>
    <w:rsid w:val="00855546"/>
    <w:rsid w:val="0085588C"/>
    <w:rsid w:val="00866CC2"/>
    <w:rsid w:val="008723C0"/>
    <w:rsid w:val="0087308B"/>
    <w:rsid w:val="0087323A"/>
    <w:rsid w:val="00877675"/>
    <w:rsid w:val="008808D8"/>
    <w:rsid w:val="00881832"/>
    <w:rsid w:val="00886F42"/>
    <w:rsid w:val="00891C6A"/>
    <w:rsid w:val="00892A64"/>
    <w:rsid w:val="008945AF"/>
    <w:rsid w:val="008949A5"/>
    <w:rsid w:val="0089537C"/>
    <w:rsid w:val="008A3C6D"/>
    <w:rsid w:val="008A555F"/>
    <w:rsid w:val="008A66F2"/>
    <w:rsid w:val="008C0D77"/>
    <w:rsid w:val="008C2A03"/>
    <w:rsid w:val="008C7FAE"/>
    <w:rsid w:val="008D07A0"/>
    <w:rsid w:val="008D543B"/>
    <w:rsid w:val="008D7425"/>
    <w:rsid w:val="008E0B85"/>
    <w:rsid w:val="008E0C4B"/>
    <w:rsid w:val="008E4DEF"/>
    <w:rsid w:val="008F5EBA"/>
    <w:rsid w:val="008F6408"/>
    <w:rsid w:val="00900556"/>
    <w:rsid w:val="0090512D"/>
    <w:rsid w:val="009121D3"/>
    <w:rsid w:val="00912A55"/>
    <w:rsid w:val="00915808"/>
    <w:rsid w:val="00922FA3"/>
    <w:rsid w:val="0092451D"/>
    <w:rsid w:val="00925D83"/>
    <w:rsid w:val="00930279"/>
    <w:rsid w:val="00931423"/>
    <w:rsid w:val="00934DF7"/>
    <w:rsid w:val="00936C92"/>
    <w:rsid w:val="00940E99"/>
    <w:rsid w:val="00941415"/>
    <w:rsid w:val="00944500"/>
    <w:rsid w:val="009459AE"/>
    <w:rsid w:val="009469D7"/>
    <w:rsid w:val="00947054"/>
    <w:rsid w:val="00951C11"/>
    <w:rsid w:val="00951CD0"/>
    <w:rsid w:val="00953B54"/>
    <w:rsid w:val="00971294"/>
    <w:rsid w:val="00973B80"/>
    <w:rsid w:val="00980074"/>
    <w:rsid w:val="00980677"/>
    <w:rsid w:val="009828B3"/>
    <w:rsid w:val="00984B0C"/>
    <w:rsid w:val="00985CEF"/>
    <w:rsid w:val="00996B01"/>
    <w:rsid w:val="00997BA4"/>
    <w:rsid w:val="009A3071"/>
    <w:rsid w:val="009A596B"/>
    <w:rsid w:val="009A5BD4"/>
    <w:rsid w:val="009A5D04"/>
    <w:rsid w:val="009B10F8"/>
    <w:rsid w:val="009B2BB9"/>
    <w:rsid w:val="009B5F87"/>
    <w:rsid w:val="009B60C6"/>
    <w:rsid w:val="009C1424"/>
    <w:rsid w:val="009C3700"/>
    <w:rsid w:val="009D6AD6"/>
    <w:rsid w:val="009D75B8"/>
    <w:rsid w:val="009D7ED8"/>
    <w:rsid w:val="009E1D5C"/>
    <w:rsid w:val="009E2D16"/>
    <w:rsid w:val="009F279B"/>
    <w:rsid w:val="00A01E12"/>
    <w:rsid w:val="00A04C55"/>
    <w:rsid w:val="00A06CE4"/>
    <w:rsid w:val="00A2344D"/>
    <w:rsid w:val="00A24277"/>
    <w:rsid w:val="00A245FC"/>
    <w:rsid w:val="00A271BD"/>
    <w:rsid w:val="00A33851"/>
    <w:rsid w:val="00A34622"/>
    <w:rsid w:val="00A365D8"/>
    <w:rsid w:val="00A44B23"/>
    <w:rsid w:val="00A4778B"/>
    <w:rsid w:val="00A50C00"/>
    <w:rsid w:val="00A62AF6"/>
    <w:rsid w:val="00A762DE"/>
    <w:rsid w:val="00A80754"/>
    <w:rsid w:val="00A81620"/>
    <w:rsid w:val="00A855D1"/>
    <w:rsid w:val="00A93880"/>
    <w:rsid w:val="00A93A75"/>
    <w:rsid w:val="00A94AA2"/>
    <w:rsid w:val="00A9714B"/>
    <w:rsid w:val="00AA07BC"/>
    <w:rsid w:val="00AA3074"/>
    <w:rsid w:val="00AA6E40"/>
    <w:rsid w:val="00AB1AA0"/>
    <w:rsid w:val="00AB4B50"/>
    <w:rsid w:val="00AB5102"/>
    <w:rsid w:val="00AC0DB8"/>
    <w:rsid w:val="00AC15A0"/>
    <w:rsid w:val="00AC3465"/>
    <w:rsid w:val="00AC5560"/>
    <w:rsid w:val="00AC6814"/>
    <w:rsid w:val="00AC6C75"/>
    <w:rsid w:val="00AC705D"/>
    <w:rsid w:val="00AD2651"/>
    <w:rsid w:val="00AD6CDC"/>
    <w:rsid w:val="00AD79F3"/>
    <w:rsid w:val="00AE13EF"/>
    <w:rsid w:val="00AE47A5"/>
    <w:rsid w:val="00AF785C"/>
    <w:rsid w:val="00B00148"/>
    <w:rsid w:val="00B01E10"/>
    <w:rsid w:val="00B13862"/>
    <w:rsid w:val="00B13DBF"/>
    <w:rsid w:val="00B1478F"/>
    <w:rsid w:val="00B176D0"/>
    <w:rsid w:val="00B20FE9"/>
    <w:rsid w:val="00B215E1"/>
    <w:rsid w:val="00B2256D"/>
    <w:rsid w:val="00B40B26"/>
    <w:rsid w:val="00B413F6"/>
    <w:rsid w:val="00B4223A"/>
    <w:rsid w:val="00B42329"/>
    <w:rsid w:val="00B46467"/>
    <w:rsid w:val="00B55070"/>
    <w:rsid w:val="00B55ED3"/>
    <w:rsid w:val="00B56936"/>
    <w:rsid w:val="00B62AF4"/>
    <w:rsid w:val="00B64EC2"/>
    <w:rsid w:val="00B65A9C"/>
    <w:rsid w:val="00B67788"/>
    <w:rsid w:val="00B72C46"/>
    <w:rsid w:val="00B7351A"/>
    <w:rsid w:val="00B761FB"/>
    <w:rsid w:val="00B812EE"/>
    <w:rsid w:val="00B81603"/>
    <w:rsid w:val="00B83A6E"/>
    <w:rsid w:val="00B8667F"/>
    <w:rsid w:val="00B95E8A"/>
    <w:rsid w:val="00B961A5"/>
    <w:rsid w:val="00BA0983"/>
    <w:rsid w:val="00BA1B62"/>
    <w:rsid w:val="00BA2287"/>
    <w:rsid w:val="00BA2A67"/>
    <w:rsid w:val="00BB6BAB"/>
    <w:rsid w:val="00BB767B"/>
    <w:rsid w:val="00BB769E"/>
    <w:rsid w:val="00BC1539"/>
    <w:rsid w:val="00BC2665"/>
    <w:rsid w:val="00BD67E0"/>
    <w:rsid w:val="00BD7965"/>
    <w:rsid w:val="00BE3775"/>
    <w:rsid w:val="00BF00BA"/>
    <w:rsid w:val="00BF25D2"/>
    <w:rsid w:val="00BF711E"/>
    <w:rsid w:val="00C0656A"/>
    <w:rsid w:val="00C07483"/>
    <w:rsid w:val="00C10078"/>
    <w:rsid w:val="00C10B56"/>
    <w:rsid w:val="00C10DCF"/>
    <w:rsid w:val="00C11FD1"/>
    <w:rsid w:val="00C1340A"/>
    <w:rsid w:val="00C14057"/>
    <w:rsid w:val="00C1725B"/>
    <w:rsid w:val="00C20CC2"/>
    <w:rsid w:val="00C21263"/>
    <w:rsid w:val="00C225F8"/>
    <w:rsid w:val="00C34375"/>
    <w:rsid w:val="00C353F7"/>
    <w:rsid w:val="00C365C9"/>
    <w:rsid w:val="00C422C7"/>
    <w:rsid w:val="00C44949"/>
    <w:rsid w:val="00C52F5C"/>
    <w:rsid w:val="00C55570"/>
    <w:rsid w:val="00C55C29"/>
    <w:rsid w:val="00C70B3B"/>
    <w:rsid w:val="00C71334"/>
    <w:rsid w:val="00C72B63"/>
    <w:rsid w:val="00C75B81"/>
    <w:rsid w:val="00C813A7"/>
    <w:rsid w:val="00C82036"/>
    <w:rsid w:val="00C8711C"/>
    <w:rsid w:val="00C9175C"/>
    <w:rsid w:val="00C9407C"/>
    <w:rsid w:val="00C94AC7"/>
    <w:rsid w:val="00C94F27"/>
    <w:rsid w:val="00C970F4"/>
    <w:rsid w:val="00C97DBA"/>
    <w:rsid w:val="00CA0A20"/>
    <w:rsid w:val="00CA0A99"/>
    <w:rsid w:val="00CB07F3"/>
    <w:rsid w:val="00CB1C99"/>
    <w:rsid w:val="00CB662B"/>
    <w:rsid w:val="00CC717F"/>
    <w:rsid w:val="00CD4B22"/>
    <w:rsid w:val="00CD59EA"/>
    <w:rsid w:val="00CE0772"/>
    <w:rsid w:val="00CE66D5"/>
    <w:rsid w:val="00CE6A21"/>
    <w:rsid w:val="00CE79E9"/>
    <w:rsid w:val="00CF7870"/>
    <w:rsid w:val="00D0265E"/>
    <w:rsid w:val="00D04889"/>
    <w:rsid w:val="00D05B91"/>
    <w:rsid w:val="00D15CDF"/>
    <w:rsid w:val="00D16273"/>
    <w:rsid w:val="00D16A7D"/>
    <w:rsid w:val="00D17DD4"/>
    <w:rsid w:val="00D25C28"/>
    <w:rsid w:val="00D33EFC"/>
    <w:rsid w:val="00D36079"/>
    <w:rsid w:val="00D379BE"/>
    <w:rsid w:val="00D538CB"/>
    <w:rsid w:val="00D55635"/>
    <w:rsid w:val="00D56984"/>
    <w:rsid w:val="00D5750C"/>
    <w:rsid w:val="00D65BAF"/>
    <w:rsid w:val="00D670DC"/>
    <w:rsid w:val="00D67D9A"/>
    <w:rsid w:val="00D70F8B"/>
    <w:rsid w:val="00D71A94"/>
    <w:rsid w:val="00D77694"/>
    <w:rsid w:val="00D84A01"/>
    <w:rsid w:val="00D8632F"/>
    <w:rsid w:val="00D875D6"/>
    <w:rsid w:val="00D91F66"/>
    <w:rsid w:val="00D931E7"/>
    <w:rsid w:val="00D9463D"/>
    <w:rsid w:val="00D96040"/>
    <w:rsid w:val="00D975FA"/>
    <w:rsid w:val="00DA6DEF"/>
    <w:rsid w:val="00DB6E9A"/>
    <w:rsid w:val="00DC0097"/>
    <w:rsid w:val="00DC4EDB"/>
    <w:rsid w:val="00DC6881"/>
    <w:rsid w:val="00DC79DF"/>
    <w:rsid w:val="00DD21CF"/>
    <w:rsid w:val="00DD24C7"/>
    <w:rsid w:val="00DD4562"/>
    <w:rsid w:val="00DD56C9"/>
    <w:rsid w:val="00DE19E7"/>
    <w:rsid w:val="00DE6AAB"/>
    <w:rsid w:val="00DF142C"/>
    <w:rsid w:val="00DF79BC"/>
    <w:rsid w:val="00E01AE1"/>
    <w:rsid w:val="00E01BB0"/>
    <w:rsid w:val="00E02CE4"/>
    <w:rsid w:val="00E04B8E"/>
    <w:rsid w:val="00E0681C"/>
    <w:rsid w:val="00E142C7"/>
    <w:rsid w:val="00E14C45"/>
    <w:rsid w:val="00E1691D"/>
    <w:rsid w:val="00E16EDC"/>
    <w:rsid w:val="00E22F06"/>
    <w:rsid w:val="00E22F51"/>
    <w:rsid w:val="00E32249"/>
    <w:rsid w:val="00E35AEF"/>
    <w:rsid w:val="00E40648"/>
    <w:rsid w:val="00E414E4"/>
    <w:rsid w:val="00E41C2F"/>
    <w:rsid w:val="00E41C67"/>
    <w:rsid w:val="00E41D9B"/>
    <w:rsid w:val="00E529D4"/>
    <w:rsid w:val="00E5329D"/>
    <w:rsid w:val="00E5349B"/>
    <w:rsid w:val="00E54293"/>
    <w:rsid w:val="00E54E57"/>
    <w:rsid w:val="00E60340"/>
    <w:rsid w:val="00E60FAF"/>
    <w:rsid w:val="00E63BA4"/>
    <w:rsid w:val="00E64D99"/>
    <w:rsid w:val="00E64E40"/>
    <w:rsid w:val="00E77B13"/>
    <w:rsid w:val="00E77E17"/>
    <w:rsid w:val="00E8296A"/>
    <w:rsid w:val="00EA73D2"/>
    <w:rsid w:val="00EA7B3E"/>
    <w:rsid w:val="00EC329A"/>
    <w:rsid w:val="00EC434A"/>
    <w:rsid w:val="00EC5A5E"/>
    <w:rsid w:val="00ED4F9D"/>
    <w:rsid w:val="00ED5289"/>
    <w:rsid w:val="00EE262E"/>
    <w:rsid w:val="00EF0731"/>
    <w:rsid w:val="00EF2EAC"/>
    <w:rsid w:val="00EF66BB"/>
    <w:rsid w:val="00F010FB"/>
    <w:rsid w:val="00F023F4"/>
    <w:rsid w:val="00F05844"/>
    <w:rsid w:val="00F11F8E"/>
    <w:rsid w:val="00F1216E"/>
    <w:rsid w:val="00F13AE5"/>
    <w:rsid w:val="00F254BC"/>
    <w:rsid w:val="00F31228"/>
    <w:rsid w:val="00F37706"/>
    <w:rsid w:val="00F46E40"/>
    <w:rsid w:val="00F61BA5"/>
    <w:rsid w:val="00F63BBC"/>
    <w:rsid w:val="00F706B5"/>
    <w:rsid w:val="00F71FF3"/>
    <w:rsid w:val="00F73F7D"/>
    <w:rsid w:val="00F777DE"/>
    <w:rsid w:val="00F86E96"/>
    <w:rsid w:val="00F8720D"/>
    <w:rsid w:val="00F87361"/>
    <w:rsid w:val="00F8780B"/>
    <w:rsid w:val="00F92084"/>
    <w:rsid w:val="00F92619"/>
    <w:rsid w:val="00FA26F5"/>
    <w:rsid w:val="00FA2B48"/>
    <w:rsid w:val="00FA74F4"/>
    <w:rsid w:val="00FB0F63"/>
    <w:rsid w:val="00FB3BFB"/>
    <w:rsid w:val="00FB4391"/>
    <w:rsid w:val="00FC4BCF"/>
    <w:rsid w:val="00FC5580"/>
    <w:rsid w:val="00FC635D"/>
    <w:rsid w:val="00FD12CC"/>
    <w:rsid w:val="00FD1966"/>
    <w:rsid w:val="00FD7B0A"/>
    <w:rsid w:val="00FE1A32"/>
    <w:rsid w:val="00FE33BC"/>
    <w:rsid w:val="00FE4CCE"/>
    <w:rsid w:val="00FE58FD"/>
    <w:rsid w:val="00FF0EC3"/>
    <w:rsid w:val="00FF0FB4"/>
    <w:rsid w:val="00FF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851DDE-1048-441A-B52A-93D8685B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7B13"/>
    <w:rPr>
      <w:color w:val="0000FF"/>
      <w:u w:val="single"/>
    </w:rPr>
  </w:style>
  <w:style w:type="paragraph" w:customStyle="1" w:styleId="a4">
    <w:name w:val="Знак Знак Знак Знак"/>
    <w:basedOn w:val="a"/>
    <w:rsid w:val="006F4B41"/>
    <w:pPr>
      <w:spacing w:after="160" w:line="240" w:lineRule="exact"/>
    </w:pPr>
    <w:rPr>
      <w:rFonts w:ascii="Verdana" w:hAnsi="Verdana"/>
      <w:lang w:val="en-US" w:eastAsia="en-US"/>
    </w:rPr>
  </w:style>
  <w:style w:type="paragraph" w:styleId="a5">
    <w:name w:val="Body Text"/>
    <w:basedOn w:val="a"/>
    <w:rsid w:val="001020AB"/>
    <w:pPr>
      <w:jc w:val="both"/>
    </w:pPr>
    <w:rPr>
      <w:szCs w:val="20"/>
    </w:rPr>
  </w:style>
  <w:style w:type="table" w:styleId="a6">
    <w:name w:val="Table Grid"/>
    <w:basedOn w:val="a1"/>
    <w:rsid w:val="0094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1179F6"/>
    <w:rPr>
      <w:rFonts w:ascii="Tahoma" w:hAnsi="Tahoma" w:cs="Tahoma"/>
      <w:sz w:val="16"/>
      <w:szCs w:val="16"/>
    </w:rPr>
  </w:style>
  <w:style w:type="character" w:customStyle="1" w:styleId="a8">
    <w:name w:val="Текст выноски Знак"/>
    <w:link w:val="a7"/>
    <w:rsid w:val="001179F6"/>
    <w:rPr>
      <w:rFonts w:ascii="Tahoma" w:hAnsi="Tahoma" w:cs="Tahoma"/>
      <w:sz w:val="16"/>
      <w:szCs w:val="16"/>
    </w:rPr>
  </w:style>
  <w:style w:type="character" w:customStyle="1" w:styleId="apple-converted-space">
    <w:name w:val="apple-converted-space"/>
    <w:rsid w:val="00001604"/>
  </w:style>
  <w:style w:type="paragraph" w:styleId="a9">
    <w:name w:val="Normal (Web)"/>
    <w:basedOn w:val="a"/>
    <w:uiPriority w:val="99"/>
    <w:unhideWhenUsed/>
    <w:rsid w:val="00001604"/>
    <w:pPr>
      <w:spacing w:before="100" w:beforeAutospacing="1" w:after="100" w:afterAutospacing="1"/>
    </w:pPr>
  </w:style>
  <w:style w:type="paragraph" w:customStyle="1" w:styleId="ConsPlusNormal">
    <w:name w:val="ConsPlusNormal"/>
    <w:rsid w:val="00545A6B"/>
    <w:pPr>
      <w:widowControl w:val="0"/>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w:basedOn w:val="a"/>
    <w:autoRedefine/>
    <w:rsid w:val="00545A6B"/>
    <w:pPr>
      <w:spacing w:after="160" w:line="240" w:lineRule="exact"/>
    </w:pPr>
    <w:rPr>
      <w:sz w:val="28"/>
      <w:szCs w:val="20"/>
      <w:lang w:val="en-US" w:eastAsia="en-US"/>
    </w:rPr>
  </w:style>
  <w:style w:type="paragraph" w:styleId="2">
    <w:name w:val="Body Text Indent 2"/>
    <w:basedOn w:val="a"/>
    <w:link w:val="20"/>
    <w:rsid w:val="00C1725B"/>
    <w:pPr>
      <w:spacing w:after="120" w:line="480" w:lineRule="auto"/>
      <w:ind w:left="283"/>
    </w:pPr>
  </w:style>
  <w:style w:type="character" w:customStyle="1" w:styleId="20">
    <w:name w:val="Основной текст с отступом 2 Знак"/>
    <w:link w:val="2"/>
    <w:rsid w:val="00C1725B"/>
    <w:rPr>
      <w:sz w:val="24"/>
      <w:szCs w:val="24"/>
    </w:rPr>
  </w:style>
  <w:style w:type="paragraph" w:styleId="ab">
    <w:name w:val="footnote text"/>
    <w:aliases w:val="Table_Footnote_last"/>
    <w:basedOn w:val="a"/>
    <w:link w:val="ac"/>
    <w:rsid w:val="008A66F2"/>
    <w:rPr>
      <w:sz w:val="20"/>
      <w:szCs w:val="20"/>
    </w:rPr>
  </w:style>
  <w:style w:type="character" w:customStyle="1" w:styleId="ac">
    <w:name w:val="Текст сноски Знак"/>
    <w:aliases w:val="Table_Footnote_last Знак"/>
    <w:basedOn w:val="a0"/>
    <w:link w:val="ab"/>
    <w:rsid w:val="008A66F2"/>
  </w:style>
  <w:style w:type="paragraph" w:styleId="ad">
    <w:name w:val="List Paragraph"/>
    <w:basedOn w:val="a"/>
    <w:uiPriority w:val="34"/>
    <w:qFormat/>
    <w:rsid w:val="00AB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210">
      <w:bodyDiv w:val="1"/>
      <w:marLeft w:val="0"/>
      <w:marRight w:val="0"/>
      <w:marTop w:val="0"/>
      <w:marBottom w:val="0"/>
      <w:divBdr>
        <w:top w:val="none" w:sz="0" w:space="0" w:color="auto"/>
        <w:left w:val="none" w:sz="0" w:space="0" w:color="auto"/>
        <w:bottom w:val="none" w:sz="0" w:space="0" w:color="auto"/>
        <w:right w:val="none" w:sz="0" w:space="0" w:color="auto"/>
      </w:divBdr>
    </w:div>
    <w:div w:id="112986347">
      <w:bodyDiv w:val="1"/>
      <w:marLeft w:val="0"/>
      <w:marRight w:val="0"/>
      <w:marTop w:val="0"/>
      <w:marBottom w:val="0"/>
      <w:divBdr>
        <w:top w:val="none" w:sz="0" w:space="0" w:color="auto"/>
        <w:left w:val="none" w:sz="0" w:space="0" w:color="auto"/>
        <w:bottom w:val="none" w:sz="0" w:space="0" w:color="auto"/>
        <w:right w:val="none" w:sz="0" w:space="0" w:color="auto"/>
      </w:divBdr>
    </w:div>
    <w:div w:id="119300160">
      <w:bodyDiv w:val="1"/>
      <w:marLeft w:val="0"/>
      <w:marRight w:val="0"/>
      <w:marTop w:val="0"/>
      <w:marBottom w:val="0"/>
      <w:divBdr>
        <w:top w:val="none" w:sz="0" w:space="0" w:color="auto"/>
        <w:left w:val="none" w:sz="0" w:space="0" w:color="auto"/>
        <w:bottom w:val="none" w:sz="0" w:space="0" w:color="auto"/>
        <w:right w:val="none" w:sz="0" w:space="0" w:color="auto"/>
      </w:divBdr>
    </w:div>
    <w:div w:id="465971736">
      <w:bodyDiv w:val="1"/>
      <w:marLeft w:val="0"/>
      <w:marRight w:val="0"/>
      <w:marTop w:val="0"/>
      <w:marBottom w:val="0"/>
      <w:divBdr>
        <w:top w:val="none" w:sz="0" w:space="0" w:color="auto"/>
        <w:left w:val="none" w:sz="0" w:space="0" w:color="auto"/>
        <w:bottom w:val="none" w:sz="0" w:space="0" w:color="auto"/>
        <w:right w:val="none" w:sz="0" w:space="0" w:color="auto"/>
      </w:divBdr>
    </w:div>
    <w:div w:id="481774118">
      <w:bodyDiv w:val="1"/>
      <w:marLeft w:val="0"/>
      <w:marRight w:val="0"/>
      <w:marTop w:val="0"/>
      <w:marBottom w:val="0"/>
      <w:divBdr>
        <w:top w:val="none" w:sz="0" w:space="0" w:color="auto"/>
        <w:left w:val="none" w:sz="0" w:space="0" w:color="auto"/>
        <w:bottom w:val="none" w:sz="0" w:space="0" w:color="auto"/>
        <w:right w:val="none" w:sz="0" w:space="0" w:color="auto"/>
      </w:divBdr>
    </w:div>
    <w:div w:id="543372934">
      <w:bodyDiv w:val="1"/>
      <w:marLeft w:val="0"/>
      <w:marRight w:val="0"/>
      <w:marTop w:val="0"/>
      <w:marBottom w:val="0"/>
      <w:divBdr>
        <w:top w:val="none" w:sz="0" w:space="0" w:color="auto"/>
        <w:left w:val="none" w:sz="0" w:space="0" w:color="auto"/>
        <w:bottom w:val="none" w:sz="0" w:space="0" w:color="auto"/>
        <w:right w:val="none" w:sz="0" w:space="0" w:color="auto"/>
      </w:divBdr>
    </w:div>
    <w:div w:id="599988093">
      <w:bodyDiv w:val="1"/>
      <w:marLeft w:val="0"/>
      <w:marRight w:val="0"/>
      <w:marTop w:val="0"/>
      <w:marBottom w:val="0"/>
      <w:divBdr>
        <w:top w:val="none" w:sz="0" w:space="0" w:color="auto"/>
        <w:left w:val="none" w:sz="0" w:space="0" w:color="auto"/>
        <w:bottom w:val="none" w:sz="0" w:space="0" w:color="auto"/>
        <w:right w:val="none" w:sz="0" w:space="0" w:color="auto"/>
      </w:divBdr>
    </w:div>
    <w:div w:id="657267728">
      <w:bodyDiv w:val="1"/>
      <w:marLeft w:val="0"/>
      <w:marRight w:val="0"/>
      <w:marTop w:val="0"/>
      <w:marBottom w:val="0"/>
      <w:divBdr>
        <w:top w:val="none" w:sz="0" w:space="0" w:color="auto"/>
        <w:left w:val="none" w:sz="0" w:space="0" w:color="auto"/>
        <w:bottom w:val="none" w:sz="0" w:space="0" w:color="auto"/>
        <w:right w:val="none" w:sz="0" w:space="0" w:color="auto"/>
      </w:divBdr>
    </w:div>
    <w:div w:id="962343396">
      <w:bodyDiv w:val="1"/>
      <w:marLeft w:val="0"/>
      <w:marRight w:val="0"/>
      <w:marTop w:val="0"/>
      <w:marBottom w:val="0"/>
      <w:divBdr>
        <w:top w:val="none" w:sz="0" w:space="0" w:color="auto"/>
        <w:left w:val="none" w:sz="0" w:space="0" w:color="auto"/>
        <w:bottom w:val="none" w:sz="0" w:space="0" w:color="auto"/>
        <w:right w:val="none" w:sz="0" w:space="0" w:color="auto"/>
      </w:divBdr>
    </w:div>
    <w:div w:id="1171603449">
      <w:bodyDiv w:val="1"/>
      <w:marLeft w:val="0"/>
      <w:marRight w:val="0"/>
      <w:marTop w:val="0"/>
      <w:marBottom w:val="0"/>
      <w:divBdr>
        <w:top w:val="none" w:sz="0" w:space="0" w:color="auto"/>
        <w:left w:val="none" w:sz="0" w:space="0" w:color="auto"/>
        <w:bottom w:val="none" w:sz="0" w:space="0" w:color="auto"/>
        <w:right w:val="none" w:sz="0" w:space="0" w:color="auto"/>
      </w:divBdr>
    </w:div>
    <w:div w:id="1266420076">
      <w:bodyDiv w:val="1"/>
      <w:marLeft w:val="0"/>
      <w:marRight w:val="0"/>
      <w:marTop w:val="0"/>
      <w:marBottom w:val="0"/>
      <w:divBdr>
        <w:top w:val="none" w:sz="0" w:space="0" w:color="auto"/>
        <w:left w:val="none" w:sz="0" w:space="0" w:color="auto"/>
        <w:bottom w:val="none" w:sz="0" w:space="0" w:color="auto"/>
        <w:right w:val="none" w:sz="0" w:space="0" w:color="auto"/>
      </w:divBdr>
    </w:div>
    <w:div w:id="1335499497">
      <w:bodyDiv w:val="1"/>
      <w:marLeft w:val="0"/>
      <w:marRight w:val="0"/>
      <w:marTop w:val="0"/>
      <w:marBottom w:val="0"/>
      <w:divBdr>
        <w:top w:val="none" w:sz="0" w:space="0" w:color="auto"/>
        <w:left w:val="none" w:sz="0" w:space="0" w:color="auto"/>
        <w:bottom w:val="none" w:sz="0" w:space="0" w:color="auto"/>
        <w:right w:val="none" w:sz="0" w:space="0" w:color="auto"/>
      </w:divBdr>
    </w:div>
    <w:div w:id="1610812612">
      <w:bodyDiv w:val="1"/>
      <w:marLeft w:val="0"/>
      <w:marRight w:val="0"/>
      <w:marTop w:val="0"/>
      <w:marBottom w:val="0"/>
      <w:divBdr>
        <w:top w:val="none" w:sz="0" w:space="0" w:color="auto"/>
        <w:left w:val="none" w:sz="0" w:space="0" w:color="auto"/>
        <w:bottom w:val="none" w:sz="0" w:space="0" w:color="auto"/>
        <w:right w:val="none" w:sz="0" w:space="0" w:color="auto"/>
      </w:divBdr>
    </w:div>
    <w:div w:id="17372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mailto:press_03nalo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F132-6B6E-4E95-803C-D31C2E0E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510</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Как и где произвести уплату имущественных налогов, в том числе в случае, если объект собственности расположен в одном муниципальном образовании, а владелец проживает в другом муниципальном образовании или за пределами нашей республики</vt:lpstr>
    </vt:vector>
  </TitlesOfParts>
  <Company>HOUMUSER</Company>
  <LinksUpToDate>false</LinksUpToDate>
  <CharactersWithSpaces>3742</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917526</vt:i4>
      </vt:variant>
      <vt:variant>
        <vt:i4>0</vt:i4>
      </vt:variant>
      <vt:variant>
        <vt:i4>0</vt:i4>
      </vt:variant>
      <vt:variant>
        <vt:i4>5</vt:i4>
      </vt:variant>
      <vt:variant>
        <vt:lpwstr>mailto:press_03nalog@mail.ru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и где произвести уплату имущественных налогов, в том числе в случае, если объект собственности расположен в одном муниципальном образовании, а владелец проживает в другом муниципальном образовании или за пределами нашей республики</dc:title>
  <dc:subject/>
  <dc:creator>0326-11-290</dc:creator>
  <cp:keywords/>
  <cp:lastModifiedBy>Цыбиков Чингиз Григорьевич</cp:lastModifiedBy>
  <cp:revision>4</cp:revision>
  <cp:lastPrinted>2019-09-12T01:51:00Z</cp:lastPrinted>
  <dcterms:created xsi:type="dcterms:W3CDTF">2020-08-26T02:40:00Z</dcterms:created>
  <dcterms:modified xsi:type="dcterms:W3CDTF">2020-08-28T02:37:00Z</dcterms:modified>
</cp:coreProperties>
</file>